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98" w:rsidRDefault="009C6098" w:rsidP="00464C23">
      <w:pPr>
        <w:jc w:val="center"/>
        <w:rPr>
          <w:sz w:val="40"/>
          <w:szCs w:val="40"/>
        </w:rPr>
      </w:pPr>
      <w:bookmarkStart w:id="0" w:name="_Toc508981328"/>
      <w:r>
        <w:rPr>
          <w:sz w:val="40"/>
          <w:szCs w:val="40"/>
        </w:rPr>
        <w:t>Proposal</w:t>
      </w:r>
    </w:p>
    <w:p w:rsidR="009C6098" w:rsidRPr="00681776" w:rsidRDefault="009C6098" w:rsidP="00464C23">
      <w:pPr>
        <w:jc w:val="center"/>
        <w:rPr>
          <w:b/>
          <w:sz w:val="48"/>
          <w:szCs w:val="48"/>
        </w:rPr>
      </w:pPr>
      <w:r w:rsidRPr="00681776">
        <w:rPr>
          <w:b/>
          <w:sz w:val="48"/>
          <w:szCs w:val="48"/>
        </w:rPr>
        <w:t>Trip to Disney Animation Studios</w:t>
      </w:r>
    </w:p>
    <w:p w:rsidR="009C6098" w:rsidRPr="00681776" w:rsidRDefault="009C6098" w:rsidP="00464C23">
      <w:pPr>
        <w:jc w:val="center"/>
        <w:rPr>
          <w:b/>
          <w:sz w:val="48"/>
          <w:szCs w:val="48"/>
        </w:rPr>
      </w:pPr>
      <w:r w:rsidRPr="00681776">
        <w:rPr>
          <w:b/>
          <w:sz w:val="48"/>
          <w:szCs w:val="48"/>
        </w:rPr>
        <w:t>Orlando, Florida</w:t>
      </w:r>
    </w:p>
    <w:p w:rsidR="009C6098" w:rsidRPr="00681776" w:rsidRDefault="009C6098" w:rsidP="00464C23">
      <w:pPr>
        <w:jc w:val="center"/>
        <w:rPr>
          <w:b/>
          <w:sz w:val="48"/>
          <w:szCs w:val="48"/>
        </w:rPr>
      </w:pPr>
    </w:p>
    <w:p w:rsidR="009C6098" w:rsidRPr="00681776" w:rsidRDefault="009C6098" w:rsidP="00464C23">
      <w:pPr>
        <w:jc w:val="center"/>
        <w:rPr>
          <w:b/>
          <w:sz w:val="32"/>
          <w:szCs w:val="32"/>
        </w:rPr>
      </w:pPr>
      <w:r w:rsidRPr="00681776">
        <w:rPr>
          <w:b/>
          <w:sz w:val="32"/>
          <w:szCs w:val="32"/>
        </w:rPr>
        <w:t>For</w:t>
      </w:r>
    </w:p>
    <w:p w:rsidR="009C6098" w:rsidRPr="00681776" w:rsidRDefault="009C6098" w:rsidP="00464C23">
      <w:pPr>
        <w:jc w:val="center"/>
        <w:rPr>
          <w:b/>
          <w:sz w:val="48"/>
          <w:szCs w:val="48"/>
        </w:rPr>
      </w:pPr>
    </w:p>
    <w:p w:rsidR="009C6098" w:rsidRPr="00681776" w:rsidRDefault="0089731F" w:rsidP="00464C2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#</w:t>
      </w:r>
      <w:r w:rsidR="009C6098" w:rsidRPr="00681776">
        <w:rPr>
          <w:b/>
          <w:sz w:val="48"/>
          <w:szCs w:val="48"/>
        </w:rPr>
        <w:t xml:space="preserve"> Students</w:t>
      </w:r>
    </w:p>
    <w:p w:rsidR="009C6098" w:rsidRPr="00681776" w:rsidRDefault="0089731F" w:rsidP="00464C2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?</w:t>
      </w:r>
      <w:r w:rsidR="009C6098" w:rsidRPr="00681776">
        <w:rPr>
          <w:b/>
          <w:sz w:val="48"/>
          <w:szCs w:val="48"/>
        </w:rPr>
        <w:t xml:space="preserve"> Program</w:t>
      </w:r>
    </w:p>
    <w:p w:rsidR="00681776" w:rsidRDefault="00681776" w:rsidP="00464C23">
      <w:pPr>
        <w:jc w:val="center"/>
        <w:rPr>
          <w:sz w:val="72"/>
          <w:szCs w:val="72"/>
        </w:rPr>
      </w:pPr>
    </w:p>
    <w:p w:rsidR="003D6576" w:rsidRPr="00DA1EF1" w:rsidRDefault="003D6576" w:rsidP="003D6576">
      <w:pPr>
        <w:jc w:val="center"/>
        <w:rPr>
          <w:sz w:val="28"/>
          <w:szCs w:val="28"/>
        </w:rPr>
      </w:pPr>
      <w:r w:rsidRPr="00DA1EF1">
        <w:rPr>
          <w:sz w:val="28"/>
          <w:szCs w:val="28"/>
        </w:rPr>
        <w:t>Submitted to:</w:t>
      </w:r>
    </w:p>
    <w:p w:rsidR="003D6576" w:rsidRDefault="0089731F" w:rsidP="003D65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Diane </w:t>
      </w:r>
      <w:proofErr w:type="spellStart"/>
      <w:r>
        <w:rPr>
          <w:sz w:val="28"/>
          <w:szCs w:val="28"/>
        </w:rPr>
        <w:t>Cornilsen</w:t>
      </w:r>
      <w:proofErr w:type="spellEnd"/>
      <w:r>
        <w:rPr>
          <w:sz w:val="28"/>
          <w:szCs w:val="28"/>
        </w:rPr>
        <w:t>, President</w:t>
      </w:r>
      <w:r w:rsidR="003D6576">
        <w:rPr>
          <w:sz w:val="28"/>
          <w:szCs w:val="28"/>
        </w:rPr>
        <w:br/>
      </w:r>
      <w:r>
        <w:rPr>
          <w:sz w:val="28"/>
          <w:szCs w:val="28"/>
        </w:rPr>
        <w:t>Make Believe</w:t>
      </w:r>
      <w:r w:rsidR="003D6576">
        <w:rPr>
          <w:sz w:val="28"/>
          <w:szCs w:val="28"/>
        </w:rPr>
        <w:t xml:space="preserve"> College</w:t>
      </w:r>
    </w:p>
    <w:p w:rsidR="003D6576" w:rsidRDefault="003D6576" w:rsidP="00464C23">
      <w:pPr>
        <w:jc w:val="center"/>
        <w:rPr>
          <w:sz w:val="28"/>
          <w:szCs w:val="28"/>
        </w:rPr>
      </w:pPr>
    </w:p>
    <w:p w:rsidR="00464C23" w:rsidRPr="00DA1EF1" w:rsidRDefault="00464C23" w:rsidP="00464C23">
      <w:pPr>
        <w:jc w:val="center"/>
        <w:rPr>
          <w:sz w:val="28"/>
          <w:szCs w:val="28"/>
        </w:rPr>
      </w:pPr>
      <w:r w:rsidRPr="00DA1EF1">
        <w:rPr>
          <w:sz w:val="28"/>
          <w:szCs w:val="28"/>
        </w:rPr>
        <w:t>Submitted by</w:t>
      </w:r>
    </w:p>
    <w:p w:rsidR="00464C23" w:rsidRDefault="00681776" w:rsidP="00464C2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Name</w:t>
      </w:r>
      <w:r w:rsidR="00464C23">
        <w:rPr>
          <w:sz w:val="28"/>
          <w:szCs w:val="28"/>
        </w:rPr>
        <w:t xml:space="preserve">, </w:t>
      </w:r>
      <w:r>
        <w:rPr>
          <w:sz w:val="28"/>
          <w:szCs w:val="28"/>
        </w:rPr>
        <w:t>Program Assistant</w:t>
      </w:r>
      <w:r w:rsidR="00A825A9">
        <w:rPr>
          <w:sz w:val="28"/>
          <w:szCs w:val="28"/>
        </w:rPr>
        <w:br/>
      </w:r>
      <w:r w:rsidR="0089731F">
        <w:rPr>
          <w:sz w:val="28"/>
          <w:szCs w:val="28"/>
        </w:rPr>
        <w:t>Department Name</w:t>
      </w:r>
    </w:p>
    <w:p w:rsidR="00464C23" w:rsidRPr="00DA1EF1" w:rsidRDefault="00464C23" w:rsidP="00464C23">
      <w:pPr>
        <w:jc w:val="center"/>
        <w:rPr>
          <w:sz w:val="28"/>
          <w:szCs w:val="28"/>
        </w:rPr>
      </w:pPr>
    </w:p>
    <w:p w:rsidR="00464C23" w:rsidRDefault="0089731F" w:rsidP="00464C23">
      <w:pPr>
        <w:jc w:val="center"/>
        <w:rPr>
          <w:sz w:val="28"/>
          <w:szCs w:val="28"/>
        </w:rPr>
      </w:pPr>
      <w:r>
        <w:rPr>
          <w:sz w:val="28"/>
          <w:szCs w:val="28"/>
        </w:rPr>
        <w:t>November 7, 2012</w:t>
      </w:r>
      <w:bookmarkStart w:id="1" w:name="_GoBack"/>
      <w:bookmarkEnd w:id="1"/>
    </w:p>
    <w:p w:rsidR="00A825A9" w:rsidRDefault="00A825A9" w:rsidP="00464C23">
      <w:pPr>
        <w:jc w:val="center"/>
        <w:rPr>
          <w:sz w:val="28"/>
          <w:szCs w:val="28"/>
        </w:rPr>
        <w:sectPr w:rsidR="00A825A9" w:rsidSect="00464C23">
          <w:headerReference w:type="default" r:id="rId9"/>
          <w:footerReference w:type="default" r:id="rId10"/>
          <w:pgSz w:w="12240" w:h="15840"/>
          <w:pgMar w:top="1440" w:right="1800" w:bottom="1440" w:left="1800" w:header="720" w:footer="720" w:gutter="0"/>
          <w:pgNumType w:fmt="lowerRoman" w:start="1"/>
          <w:cols w:space="720"/>
          <w:titlePg/>
          <w:docGrid w:linePitch="360"/>
        </w:sectPr>
      </w:pPr>
    </w:p>
    <w:p w:rsidR="00C71878" w:rsidRPr="00C71878" w:rsidRDefault="00C71878" w:rsidP="00464C23">
      <w:pPr>
        <w:jc w:val="center"/>
        <w:rPr>
          <w:b/>
          <w:sz w:val="32"/>
          <w:szCs w:val="32"/>
        </w:rPr>
      </w:pPr>
      <w:r w:rsidRPr="00C71878">
        <w:rPr>
          <w:b/>
          <w:sz w:val="32"/>
          <w:szCs w:val="32"/>
        </w:rPr>
        <w:lastRenderedPageBreak/>
        <w:t>Table of Contents</w:t>
      </w:r>
    </w:p>
    <w:p w:rsidR="00C71878" w:rsidRDefault="00C71878" w:rsidP="00C71878"/>
    <w:p w:rsidR="004E3DE6" w:rsidRDefault="00C5056E">
      <w:pPr>
        <w:pStyle w:val="TOC1"/>
        <w:tabs>
          <w:tab w:val="right" w:leader="dot" w:pos="8630"/>
        </w:tabs>
        <w:rPr>
          <w:b w:val="0"/>
          <w:bCs w:val="0"/>
          <w:caps w:val="0"/>
          <w:noProof/>
          <w:sz w:val="22"/>
          <w:szCs w:val="22"/>
          <w:lang w:bidi="ar-SA"/>
        </w:rPr>
      </w:pPr>
      <w:r>
        <w:fldChar w:fldCharType="begin"/>
      </w:r>
      <w:r w:rsidR="00C71878">
        <w:instrText xml:space="preserve"> TOC \o "1-3" \h \z \u </w:instrText>
      </w:r>
      <w:r>
        <w:fldChar w:fldCharType="separate"/>
      </w:r>
      <w:hyperlink w:anchor="_Toc277054642" w:history="1">
        <w:r w:rsidR="004E3DE6" w:rsidRPr="00943492">
          <w:rPr>
            <w:rStyle w:val="Hyperlink"/>
            <w:noProof/>
          </w:rPr>
          <w:t>Introduction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_Toc277054642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1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1"/>
        <w:tabs>
          <w:tab w:val="right" w:leader="dot" w:pos="8630"/>
        </w:tabs>
        <w:rPr>
          <w:b w:val="0"/>
          <w:bCs w:val="0"/>
          <w:caps w:val="0"/>
          <w:noProof/>
          <w:sz w:val="22"/>
          <w:szCs w:val="22"/>
          <w:lang w:bidi="ar-SA"/>
        </w:rPr>
      </w:pPr>
      <w:hyperlink w:anchor="_Toc277054643" w:history="1">
        <w:r w:rsidR="004E3DE6" w:rsidRPr="00943492">
          <w:rPr>
            <w:rStyle w:val="Hyperlink"/>
            <w:noProof/>
          </w:rPr>
          <w:t>Description of Need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_Toc277054643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1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1"/>
        <w:tabs>
          <w:tab w:val="right" w:leader="dot" w:pos="8630"/>
        </w:tabs>
        <w:rPr>
          <w:b w:val="0"/>
          <w:bCs w:val="0"/>
          <w:caps w:val="0"/>
          <w:noProof/>
          <w:sz w:val="22"/>
          <w:szCs w:val="22"/>
          <w:lang w:bidi="ar-SA"/>
        </w:rPr>
      </w:pPr>
      <w:hyperlink w:anchor="_Toc277054644" w:history="1">
        <w:r w:rsidR="004E3DE6" w:rsidRPr="00943492">
          <w:rPr>
            <w:rStyle w:val="Hyperlink"/>
            <w:noProof/>
          </w:rPr>
          <w:t>Description of Benefits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_Toc277054644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1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2"/>
        <w:tabs>
          <w:tab w:val="right" w:leader="dot" w:pos="8630"/>
        </w:tabs>
        <w:rPr>
          <w:smallCaps w:val="0"/>
          <w:noProof/>
          <w:sz w:val="22"/>
          <w:szCs w:val="22"/>
          <w:lang w:bidi="ar-SA"/>
        </w:rPr>
      </w:pPr>
      <w:hyperlink w:anchor="_Toc277054645" w:history="1">
        <w:r w:rsidR="004E3DE6" w:rsidRPr="00943492">
          <w:rPr>
            <w:rStyle w:val="Hyperlink"/>
            <w:noProof/>
          </w:rPr>
          <w:t>Student Benefits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_Toc277054645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1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2"/>
        <w:tabs>
          <w:tab w:val="right" w:leader="dot" w:pos="8630"/>
        </w:tabs>
        <w:rPr>
          <w:smallCaps w:val="0"/>
          <w:noProof/>
          <w:sz w:val="22"/>
          <w:szCs w:val="22"/>
          <w:lang w:bidi="ar-SA"/>
        </w:rPr>
      </w:pPr>
      <w:hyperlink w:anchor="_Toc277054646" w:history="1">
        <w:r w:rsidR="004E3DE6" w:rsidRPr="00943492">
          <w:rPr>
            <w:rStyle w:val="Hyperlink"/>
            <w:noProof/>
          </w:rPr>
          <w:t>Capstone College Benefits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_Toc277054646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1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1"/>
        <w:tabs>
          <w:tab w:val="right" w:leader="dot" w:pos="8630"/>
        </w:tabs>
        <w:rPr>
          <w:b w:val="0"/>
          <w:bCs w:val="0"/>
          <w:caps w:val="0"/>
          <w:noProof/>
          <w:sz w:val="22"/>
          <w:szCs w:val="22"/>
          <w:lang w:bidi="ar-SA"/>
        </w:rPr>
      </w:pPr>
      <w:hyperlink w:anchor="_Toc277054647" w:history="1">
        <w:r w:rsidR="004E3DE6" w:rsidRPr="00943492">
          <w:rPr>
            <w:rStyle w:val="Hyperlink"/>
            <w:noProof/>
          </w:rPr>
          <w:t>Scope of the Trip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_Toc277054647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1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2"/>
        <w:tabs>
          <w:tab w:val="right" w:leader="dot" w:pos="8630"/>
        </w:tabs>
        <w:rPr>
          <w:smallCaps w:val="0"/>
          <w:noProof/>
          <w:sz w:val="22"/>
          <w:szCs w:val="22"/>
          <w:lang w:bidi="ar-SA"/>
        </w:rPr>
      </w:pPr>
      <w:hyperlink w:anchor="_Toc277054648" w:history="1">
        <w:r w:rsidR="004E3DE6" w:rsidRPr="00943492">
          <w:rPr>
            <w:rStyle w:val="Hyperlink"/>
            <w:noProof/>
          </w:rPr>
          <w:t>Meeting with Animators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_Toc277054648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1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2"/>
        <w:tabs>
          <w:tab w:val="right" w:leader="dot" w:pos="8630"/>
        </w:tabs>
        <w:rPr>
          <w:smallCaps w:val="0"/>
          <w:noProof/>
          <w:sz w:val="22"/>
          <w:szCs w:val="22"/>
          <w:lang w:bidi="ar-SA"/>
        </w:rPr>
      </w:pPr>
      <w:hyperlink w:anchor="_Toc277054649" w:history="1">
        <w:r w:rsidR="004E3DE6" w:rsidRPr="00943492">
          <w:rPr>
            <w:rStyle w:val="Hyperlink"/>
            <w:noProof/>
          </w:rPr>
          <w:t>Training Programs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_Toc277054649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2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1"/>
        <w:tabs>
          <w:tab w:val="right" w:leader="dot" w:pos="8630"/>
        </w:tabs>
        <w:rPr>
          <w:b w:val="0"/>
          <w:bCs w:val="0"/>
          <w:caps w:val="0"/>
          <w:noProof/>
          <w:sz w:val="22"/>
          <w:szCs w:val="22"/>
          <w:lang w:bidi="ar-SA"/>
        </w:rPr>
      </w:pPr>
      <w:hyperlink w:anchor="_Toc277054650" w:history="1">
        <w:r w:rsidR="004E3DE6" w:rsidRPr="00943492">
          <w:rPr>
            <w:rStyle w:val="Hyperlink"/>
            <w:noProof/>
          </w:rPr>
          <w:t>Trip Schedule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_Toc277054650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2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1"/>
        <w:tabs>
          <w:tab w:val="right" w:leader="dot" w:pos="8630"/>
        </w:tabs>
        <w:rPr>
          <w:b w:val="0"/>
          <w:bCs w:val="0"/>
          <w:caps w:val="0"/>
          <w:noProof/>
          <w:sz w:val="22"/>
          <w:szCs w:val="22"/>
          <w:lang w:bidi="ar-SA"/>
        </w:rPr>
      </w:pPr>
      <w:hyperlink w:anchor="_Toc277054651" w:history="1">
        <w:r w:rsidR="004E3DE6" w:rsidRPr="00943492">
          <w:rPr>
            <w:rStyle w:val="Hyperlink"/>
            <w:noProof/>
          </w:rPr>
          <w:t>Trip Costs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_Toc277054651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2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2"/>
        <w:tabs>
          <w:tab w:val="right" w:leader="dot" w:pos="8630"/>
        </w:tabs>
        <w:rPr>
          <w:smallCaps w:val="0"/>
          <w:noProof/>
          <w:sz w:val="22"/>
          <w:szCs w:val="22"/>
          <w:lang w:bidi="ar-SA"/>
        </w:rPr>
      </w:pPr>
      <w:hyperlink w:anchor="_Toc277054652" w:history="1">
        <w:r w:rsidR="004E3DE6" w:rsidRPr="00943492">
          <w:rPr>
            <w:rStyle w:val="Hyperlink"/>
            <w:noProof/>
          </w:rPr>
          <w:t>College Contribution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_Toc277054652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2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2"/>
        <w:tabs>
          <w:tab w:val="right" w:leader="dot" w:pos="8630"/>
        </w:tabs>
        <w:rPr>
          <w:smallCaps w:val="0"/>
          <w:noProof/>
          <w:sz w:val="22"/>
          <w:szCs w:val="22"/>
          <w:lang w:bidi="ar-SA"/>
        </w:rPr>
      </w:pPr>
      <w:hyperlink w:anchor="_Toc277054653" w:history="1">
        <w:r w:rsidR="004E3DE6" w:rsidRPr="00943492">
          <w:rPr>
            <w:rStyle w:val="Hyperlink"/>
            <w:noProof/>
          </w:rPr>
          <w:t>Student Contribution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_Toc277054653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2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2"/>
        <w:tabs>
          <w:tab w:val="right" w:leader="dot" w:pos="8630"/>
        </w:tabs>
        <w:rPr>
          <w:smallCaps w:val="0"/>
          <w:noProof/>
          <w:sz w:val="22"/>
          <w:szCs w:val="22"/>
          <w:lang w:bidi="ar-SA"/>
        </w:rPr>
      </w:pPr>
      <w:hyperlink w:anchor="_Toc277054654" w:history="1">
        <w:r w:rsidR="004E3DE6" w:rsidRPr="00943492">
          <w:rPr>
            <w:rStyle w:val="Hyperlink"/>
            <w:noProof/>
          </w:rPr>
          <w:t>Fund-raising Events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_Toc277054654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2</w:t>
        </w:r>
        <w:r w:rsidR="004E3DE6">
          <w:rPr>
            <w:noProof/>
            <w:webHidden/>
          </w:rPr>
          <w:fldChar w:fldCharType="end"/>
        </w:r>
      </w:hyperlink>
    </w:p>
    <w:p w:rsidR="004E3DE6" w:rsidRDefault="0089731F">
      <w:pPr>
        <w:pStyle w:val="TOC1"/>
        <w:tabs>
          <w:tab w:val="right" w:leader="dot" w:pos="8630"/>
        </w:tabs>
        <w:rPr>
          <w:b w:val="0"/>
          <w:bCs w:val="0"/>
          <w:caps w:val="0"/>
          <w:noProof/>
          <w:sz w:val="22"/>
          <w:szCs w:val="22"/>
          <w:lang w:bidi="ar-SA"/>
        </w:rPr>
      </w:pPr>
      <w:hyperlink w:anchor="_Toc277054655" w:history="1">
        <w:r w:rsidR="004E3DE6" w:rsidRPr="00943492">
          <w:rPr>
            <w:rStyle w:val="Hyperlink"/>
            <w:noProof/>
          </w:rPr>
          <w:t>Conclusion</w:t>
        </w:r>
        <w:r w:rsidR="004E3DE6">
          <w:rPr>
            <w:noProof/>
            <w:webHidden/>
          </w:rPr>
          <w:tab/>
        </w:r>
        <w:r w:rsidR="004E3DE6">
          <w:rPr>
            <w:noProof/>
            <w:webHidden/>
          </w:rPr>
          <w:fldChar w:fldCharType="begin"/>
        </w:r>
        <w:r w:rsidR="004E3DE6">
          <w:rPr>
            <w:noProof/>
            <w:webHidden/>
          </w:rPr>
          <w:instrText xml:space="preserve"> PAGEREF _Toc277054655 \h </w:instrText>
        </w:r>
        <w:r w:rsidR="004E3DE6">
          <w:rPr>
            <w:noProof/>
            <w:webHidden/>
          </w:rPr>
        </w:r>
        <w:r w:rsidR="004E3DE6">
          <w:rPr>
            <w:noProof/>
            <w:webHidden/>
          </w:rPr>
          <w:fldChar w:fldCharType="separate"/>
        </w:r>
        <w:r w:rsidR="004E3DE6">
          <w:rPr>
            <w:noProof/>
            <w:webHidden/>
          </w:rPr>
          <w:t>2</w:t>
        </w:r>
        <w:r w:rsidR="004E3DE6">
          <w:rPr>
            <w:noProof/>
            <w:webHidden/>
          </w:rPr>
          <w:fldChar w:fldCharType="end"/>
        </w:r>
      </w:hyperlink>
    </w:p>
    <w:p w:rsidR="00C71878" w:rsidRDefault="00C5056E" w:rsidP="00C71878">
      <w:r>
        <w:fldChar w:fldCharType="end"/>
      </w:r>
    </w:p>
    <w:p w:rsidR="00C71878" w:rsidRDefault="00C71878" w:rsidP="00C71878"/>
    <w:p w:rsidR="00C71878" w:rsidRPr="00C71878" w:rsidRDefault="00C71878" w:rsidP="00C71878">
      <w:pPr>
        <w:sectPr w:rsidR="00C71878" w:rsidRPr="00C71878" w:rsidSect="00A825A9">
          <w:footerReference w:type="first" r:id="rId11"/>
          <w:pgSz w:w="12240" w:h="15840"/>
          <w:pgMar w:top="1440" w:right="1800" w:bottom="1440" w:left="1800" w:header="720" w:footer="720" w:gutter="0"/>
          <w:pgNumType w:fmt="lowerRoman" w:start="1"/>
          <w:cols w:space="720"/>
          <w:titlePg/>
          <w:docGrid w:linePitch="360"/>
        </w:sectPr>
      </w:pPr>
    </w:p>
    <w:p w:rsidR="0077605C" w:rsidRDefault="003903EC" w:rsidP="005A1682">
      <w:pPr>
        <w:pStyle w:val="Heading1"/>
      </w:pPr>
      <w:bookmarkStart w:id="2" w:name="_Toc277054642"/>
      <w:r>
        <w:lastRenderedPageBreak/>
        <w:t>Introduction</w:t>
      </w:r>
      <w:bookmarkEnd w:id="0"/>
      <w:bookmarkEnd w:id="2"/>
    </w:p>
    <w:p w:rsidR="008A1D06" w:rsidRDefault="00EC2CC2" w:rsidP="004E3DE6">
      <w:pPr>
        <w:pStyle w:val="ProposalText"/>
        <w:spacing w:before="0" w:after="0" w:line="240" w:lineRule="auto"/>
        <w:ind w:left="0"/>
      </w:pPr>
      <w:r w:rsidRPr="00FF0140">
        <w:t xml:space="preserve">This proposal </w:t>
      </w:r>
      <w:r w:rsidR="005A6B98" w:rsidRPr="00FF0140">
        <w:t xml:space="preserve">presents a request for </w:t>
      </w:r>
      <w:r w:rsidR="00681776" w:rsidRPr="00FF0140">
        <w:t>funding from Capstone College to assist thirty student</w:t>
      </w:r>
      <w:r w:rsidR="00FF0140" w:rsidRPr="00FF0140">
        <w:t>s to travel to Orlando, Florida</w:t>
      </w:r>
      <w:r w:rsidR="00681776" w:rsidRPr="00FF0140">
        <w:t xml:space="preserve"> to tour the animation studios at Disney World. The purpose of this trip is </w:t>
      </w:r>
      <w:r w:rsidR="00FF0140" w:rsidRPr="00FF0140">
        <w:t xml:space="preserve">three-fold. First, </w:t>
      </w:r>
      <w:r w:rsidR="00681776" w:rsidRPr="00FF0140">
        <w:t xml:space="preserve">students </w:t>
      </w:r>
      <w:r w:rsidR="00FF0140" w:rsidRPr="00FF0140">
        <w:t xml:space="preserve">will meet professionals in the field of animation; second, students will </w:t>
      </w:r>
      <w:r w:rsidR="00681776" w:rsidRPr="00FF0140">
        <w:t>learn from professional animators</w:t>
      </w:r>
      <w:r w:rsidR="00FF0140" w:rsidRPr="00FF0140">
        <w:t xml:space="preserve"> through training sessions; and third</w:t>
      </w:r>
      <w:r w:rsidR="00681776" w:rsidRPr="00FF0140">
        <w:t xml:space="preserve">, </w:t>
      </w:r>
      <w:r w:rsidR="00FF0140" w:rsidRPr="00FF0140">
        <w:t>students will make</w:t>
      </w:r>
      <w:r w:rsidR="00681776" w:rsidRPr="00FF0140">
        <w:t xml:space="preserve"> valuable connections that may lead to</w:t>
      </w:r>
      <w:r w:rsidR="00FF0140" w:rsidRPr="00FF0140">
        <w:t xml:space="preserve"> internships and/or</w:t>
      </w:r>
      <w:r w:rsidR="00681776" w:rsidRPr="00FF0140">
        <w:t xml:space="preserve"> employment.</w:t>
      </w:r>
      <w:r w:rsidR="00681776">
        <w:t xml:space="preserve"> </w:t>
      </w:r>
      <w:r w:rsidR="00C3594D">
        <w:t xml:space="preserve">Included in the proposal is </w:t>
      </w:r>
      <w:r w:rsidR="00C3594D" w:rsidRPr="004E3DE6">
        <w:t xml:space="preserve">a discussion of </w:t>
      </w:r>
      <w:r w:rsidR="008B4F22" w:rsidRPr="004E3DE6">
        <w:t>four</w:t>
      </w:r>
      <w:r w:rsidRPr="004E3DE6">
        <w:t xml:space="preserve"> factors</w:t>
      </w:r>
      <w:r w:rsidR="00C3594D" w:rsidRPr="004E3DE6">
        <w:t xml:space="preserve"> related to the </w:t>
      </w:r>
      <w:r w:rsidR="00681776" w:rsidRPr="004E3DE6">
        <w:t>organization of the trip:</w:t>
      </w:r>
      <w:r w:rsidRPr="004E3DE6">
        <w:t xml:space="preserve"> Scope of the </w:t>
      </w:r>
      <w:r w:rsidR="00681776" w:rsidRPr="004E3DE6">
        <w:t>Trip</w:t>
      </w:r>
      <w:r w:rsidRPr="004E3DE6">
        <w:t xml:space="preserve">, </w:t>
      </w:r>
      <w:r w:rsidR="008A1D06" w:rsidRPr="004E3DE6">
        <w:t>Trip Benefits, Trip Schedule, and Trip Costs. The</w:t>
      </w:r>
      <w:r w:rsidR="008A1D06">
        <w:t xml:space="preserve"> proposal requests </w:t>
      </w:r>
      <w:r w:rsidR="008A1D06" w:rsidRPr="004E3DE6">
        <w:t>a total of $30,000 for the trip to cover the cost of</w:t>
      </w:r>
      <w:r w:rsidR="006B1365" w:rsidRPr="004E3DE6">
        <w:t xml:space="preserve"> return</w:t>
      </w:r>
      <w:r w:rsidR="008A1D06" w:rsidRPr="004E3DE6">
        <w:t xml:space="preserve"> airfare and accommodation</w:t>
      </w:r>
      <w:r w:rsidR="00980E8D" w:rsidRPr="004E3DE6">
        <w:t>s</w:t>
      </w:r>
      <w:r w:rsidR="008A1D06">
        <w:t xml:space="preserve"> for thirty students. The remaining costs will be </w:t>
      </w:r>
      <w:r w:rsidR="004E3DE6">
        <w:t xml:space="preserve">assumed </w:t>
      </w:r>
      <w:r w:rsidR="008A1D06">
        <w:t xml:space="preserve">by the students. </w:t>
      </w:r>
      <w:r w:rsidR="004E3DE6">
        <w:t>If approved, the trip will take place from May 1 to May 7, 2011, one week following our graduation of students in the program.</w:t>
      </w:r>
    </w:p>
    <w:p w:rsidR="002143F0" w:rsidRDefault="002143F0" w:rsidP="00B87B05">
      <w:pPr>
        <w:pStyle w:val="Heading1"/>
      </w:pPr>
      <w:bookmarkStart w:id="3" w:name="_Toc508981330"/>
      <w:bookmarkStart w:id="4" w:name="_Toc277054643"/>
      <w:r>
        <w:t>Description of Need</w:t>
      </w:r>
      <w:bookmarkEnd w:id="3"/>
      <w:bookmarkEnd w:id="4"/>
    </w:p>
    <w:p w:rsidR="00B87B05" w:rsidRPr="00B87B05" w:rsidRDefault="00B87B05" w:rsidP="00B87B05">
      <w:r>
        <w:t>[Statement describes why it is important to provide this experience to digital arts students].</w:t>
      </w:r>
    </w:p>
    <w:p w:rsidR="00B87B05" w:rsidRDefault="00B87B05" w:rsidP="00B87B05">
      <w:pPr>
        <w:pStyle w:val="Heading1"/>
      </w:pPr>
      <w:bookmarkStart w:id="5" w:name="_Toc277054644"/>
      <w:bookmarkStart w:id="6" w:name="_Toc508981329"/>
      <w:r>
        <w:t>Description of Benefits</w:t>
      </w:r>
      <w:bookmarkEnd w:id="5"/>
    </w:p>
    <w:p w:rsidR="008B4F22" w:rsidRDefault="00B87B05" w:rsidP="00B87B05">
      <w:pPr>
        <w:pStyle w:val="Heading2"/>
      </w:pPr>
      <w:bookmarkStart w:id="7" w:name="_Toc277054645"/>
      <w:r>
        <w:t>Student Benefits</w:t>
      </w:r>
      <w:bookmarkEnd w:id="7"/>
    </w:p>
    <w:p w:rsidR="004E3DE6" w:rsidRDefault="00B87B05" w:rsidP="004E3DE6">
      <w:pPr>
        <w:pStyle w:val="ProposalText"/>
        <w:numPr>
          <w:ilvl w:val="0"/>
          <w:numId w:val="6"/>
        </w:numPr>
        <w:spacing w:before="0" w:after="0" w:line="240" w:lineRule="auto"/>
      </w:pPr>
      <w:r>
        <w:t>Students will network with artists working in the animation field</w:t>
      </w:r>
    </w:p>
    <w:p w:rsidR="004E3DE6" w:rsidRDefault="00B87B05" w:rsidP="004E3DE6">
      <w:pPr>
        <w:pStyle w:val="ProposalText"/>
        <w:numPr>
          <w:ilvl w:val="0"/>
          <w:numId w:val="6"/>
        </w:numPr>
        <w:spacing w:before="0" w:after="0" w:line="240" w:lineRule="auto"/>
      </w:pPr>
      <w:r>
        <w:t>Educational workshops presented to students</w:t>
      </w:r>
    </w:p>
    <w:p w:rsidR="004E3DE6" w:rsidRDefault="00B87B05" w:rsidP="004E3DE6">
      <w:pPr>
        <w:pStyle w:val="ProposalText"/>
        <w:numPr>
          <w:ilvl w:val="0"/>
          <w:numId w:val="6"/>
        </w:numPr>
        <w:spacing w:before="0" w:after="0" w:line="240" w:lineRule="auto"/>
      </w:pPr>
      <w:r>
        <w:t>Hands-on experience for our students guided by professional animators</w:t>
      </w:r>
    </w:p>
    <w:p w:rsidR="004E3DE6" w:rsidRDefault="00B87B05" w:rsidP="004E3DE6">
      <w:pPr>
        <w:pStyle w:val="ProposalText"/>
        <w:numPr>
          <w:ilvl w:val="0"/>
          <w:numId w:val="6"/>
        </w:numPr>
        <w:spacing w:before="0" w:after="0" w:line="240" w:lineRule="auto"/>
      </w:pPr>
      <w:r>
        <w:t>Internship opportunities</w:t>
      </w:r>
    </w:p>
    <w:p w:rsidR="00B87B05" w:rsidRDefault="00B87B05" w:rsidP="004E3DE6">
      <w:pPr>
        <w:pStyle w:val="ProposalText"/>
        <w:numPr>
          <w:ilvl w:val="0"/>
          <w:numId w:val="6"/>
        </w:numPr>
        <w:spacing w:before="0" w:after="0" w:line="240" w:lineRule="auto"/>
      </w:pPr>
      <w:r>
        <w:t>Job opportunities</w:t>
      </w:r>
    </w:p>
    <w:p w:rsidR="00B87B05" w:rsidRDefault="00B87B05" w:rsidP="00B87B05">
      <w:pPr>
        <w:pStyle w:val="Heading2"/>
      </w:pPr>
      <w:bookmarkStart w:id="8" w:name="_Toc277054646"/>
      <w:r>
        <w:t>Capstone College Benefits</w:t>
      </w:r>
      <w:bookmarkEnd w:id="8"/>
    </w:p>
    <w:p w:rsidR="004E3DE6" w:rsidRDefault="00B87B05" w:rsidP="004E3DE6">
      <w:pPr>
        <w:pStyle w:val="ProposalText"/>
        <w:numPr>
          <w:ilvl w:val="0"/>
          <w:numId w:val="7"/>
        </w:numPr>
        <w:spacing w:before="0" w:after="0" w:line="240" w:lineRule="auto"/>
      </w:pPr>
      <w:r>
        <w:t>Faculty will network with artists working in the animation field</w:t>
      </w:r>
    </w:p>
    <w:p w:rsidR="004E3DE6" w:rsidRDefault="00B87B05" w:rsidP="004E3DE6">
      <w:pPr>
        <w:pStyle w:val="ProposalText"/>
        <w:numPr>
          <w:ilvl w:val="0"/>
          <w:numId w:val="7"/>
        </w:numPr>
        <w:spacing w:before="0" w:after="0" w:line="240" w:lineRule="auto"/>
      </w:pPr>
      <w:r>
        <w:t>Faculty can create new lesson plan for digital arts students</w:t>
      </w:r>
    </w:p>
    <w:p w:rsidR="004E3DE6" w:rsidRDefault="00B87B05" w:rsidP="004E3DE6">
      <w:pPr>
        <w:pStyle w:val="ProposalText"/>
        <w:numPr>
          <w:ilvl w:val="0"/>
          <w:numId w:val="7"/>
        </w:numPr>
        <w:spacing w:before="0" w:after="0" w:line="240" w:lineRule="auto"/>
      </w:pPr>
      <w:r>
        <w:t>Attract more digital arts students to the college</w:t>
      </w:r>
    </w:p>
    <w:p w:rsidR="004E3DE6" w:rsidRDefault="00B87B05" w:rsidP="004E3DE6">
      <w:pPr>
        <w:pStyle w:val="ProposalText"/>
        <w:numPr>
          <w:ilvl w:val="0"/>
          <w:numId w:val="7"/>
        </w:numPr>
        <w:spacing w:before="0" w:after="0" w:line="240" w:lineRule="auto"/>
      </w:pPr>
      <w:r>
        <w:t>Position Capstone College as a future provider of new animators for career placement</w:t>
      </w:r>
    </w:p>
    <w:p w:rsidR="00B87B05" w:rsidRPr="00B87B05" w:rsidRDefault="00B87B05" w:rsidP="004E3DE6">
      <w:pPr>
        <w:pStyle w:val="ProposalText"/>
        <w:numPr>
          <w:ilvl w:val="0"/>
          <w:numId w:val="7"/>
        </w:numPr>
        <w:spacing w:before="0" w:after="0" w:line="240" w:lineRule="auto"/>
      </w:pPr>
      <w:r>
        <w:t>Corporate tax deduction – educational expense</w:t>
      </w:r>
    </w:p>
    <w:p w:rsidR="00EC2CC2" w:rsidRDefault="00EC2CC2" w:rsidP="002143F0">
      <w:pPr>
        <w:pStyle w:val="Heading1"/>
      </w:pPr>
      <w:bookmarkStart w:id="9" w:name="_Toc277054647"/>
      <w:r>
        <w:t xml:space="preserve">Scope of the </w:t>
      </w:r>
      <w:r w:rsidR="008B4F22">
        <w:t>Trip</w:t>
      </w:r>
      <w:bookmarkEnd w:id="6"/>
      <w:bookmarkEnd w:id="9"/>
    </w:p>
    <w:p w:rsidR="008B4F22" w:rsidRDefault="00CE5CC9" w:rsidP="004E3DE6">
      <w:pPr>
        <w:pStyle w:val="ProposalText"/>
        <w:spacing w:before="0" w:after="0" w:line="240" w:lineRule="auto"/>
        <w:ind w:left="0"/>
      </w:pPr>
      <w:r>
        <w:t xml:space="preserve">The proposed </w:t>
      </w:r>
      <w:r w:rsidR="008B4F22">
        <w:t xml:space="preserve">trip will include opportunities for students to </w:t>
      </w:r>
      <w:r w:rsidR="008B4F22" w:rsidRPr="004E3DE6">
        <w:t>meet and work with professional animators and to participate in short training programs.</w:t>
      </w:r>
      <w:r w:rsidR="008B4F22">
        <w:t xml:space="preserve"> </w:t>
      </w:r>
      <w:r w:rsidR="00FF0140">
        <w:t>A complete</w:t>
      </w:r>
      <w:r w:rsidR="008B4F22">
        <w:t xml:space="preserve"> description of the activities related t</w:t>
      </w:r>
      <w:r w:rsidR="00FF0140">
        <w:t>o the educational opportunities for Capstone students and faculty is included in the following paragraphs.</w:t>
      </w:r>
    </w:p>
    <w:p w:rsidR="008B4F22" w:rsidRDefault="008B4F22" w:rsidP="008B4F22">
      <w:pPr>
        <w:pStyle w:val="Heading2"/>
      </w:pPr>
      <w:bookmarkStart w:id="10" w:name="_Toc277054648"/>
      <w:r>
        <w:t>Meeting with Animators</w:t>
      </w:r>
      <w:bookmarkEnd w:id="10"/>
    </w:p>
    <w:p w:rsidR="008B4F22" w:rsidRDefault="008B4F22" w:rsidP="004E3DE6">
      <w:pPr>
        <w:pStyle w:val="ProposalText"/>
        <w:spacing w:before="0" w:after="0" w:line="240" w:lineRule="auto"/>
        <w:ind w:left="0"/>
      </w:pPr>
      <w:r>
        <w:t>[Description of how students will meet with animators who specialize in various areas. Included are short bios of three of the animators who will be working most closely with students.]</w:t>
      </w:r>
    </w:p>
    <w:p w:rsidR="008B4F22" w:rsidRDefault="008B4F22" w:rsidP="008B4F22">
      <w:pPr>
        <w:pStyle w:val="Heading2"/>
      </w:pPr>
      <w:bookmarkStart w:id="11" w:name="_Toc277054649"/>
      <w:r>
        <w:lastRenderedPageBreak/>
        <w:t>Training Programs</w:t>
      </w:r>
      <w:bookmarkEnd w:id="11"/>
    </w:p>
    <w:p w:rsidR="0030204C" w:rsidRDefault="008B4F22" w:rsidP="00BB2181">
      <w:pPr>
        <w:pStyle w:val="Heading1"/>
      </w:pPr>
      <w:bookmarkStart w:id="12" w:name="_Toc277054650"/>
      <w:r>
        <w:t xml:space="preserve">Trip </w:t>
      </w:r>
      <w:r w:rsidR="00CE5CC9">
        <w:t>Schedule</w:t>
      </w:r>
      <w:bookmarkEnd w:id="12"/>
    </w:p>
    <w:p w:rsidR="008B4F22" w:rsidRDefault="008B4F22" w:rsidP="004E3DE6">
      <w:pPr>
        <w:pStyle w:val="ProposalText"/>
        <w:spacing w:before="0" w:after="0" w:line="240" w:lineRule="auto"/>
        <w:ind w:left="0"/>
      </w:pPr>
      <w:r>
        <w:t>Following is the schedule for the trip to Orlando.</w:t>
      </w:r>
    </w:p>
    <w:tbl>
      <w:tblPr>
        <w:tblStyle w:val="LightList-Accent1"/>
        <w:tblW w:w="0" w:type="auto"/>
        <w:tblLook w:val="00A0" w:firstRow="1" w:lastRow="0" w:firstColumn="1" w:lastColumn="0" w:noHBand="0" w:noVBand="0"/>
      </w:tblPr>
      <w:tblGrid>
        <w:gridCol w:w="1908"/>
        <w:gridCol w:w="6948"/>
      </w:tblGrid>
      <w:tr w:rsidR="007A28B2" w:rsidRPr="003327BC" w:rsidTr="00332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shd w:val="clear" w:color="auto" w:fill="17365D" w:themeFill="text2" w:themeFillShade="BF"/>
          </w:tcPr>
          <w:p w:rsidR="007A28B2" w:rsidRPr="003327BC" w:rsidRDefault="007A28B2" w:rsidP="00323B93">
            <w:pPr>
              <w:pStyle w:val="ProposalText"/>
              <w:spacing w:before="0" w:after="0" w:line="240" w:lineRule="auto"/>
              <w:ind w:left="0"/>
            </w:pPr>
            <w:r w:rsidRPr="003327BC"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8" w:type="dxa"/>
            <w:shd w:val="clear" w:color="auto" w:fill="17365D" w:themeFill="text2" w:themeFillShade="BF"/>
          </w:tcPr>
          <w:p w:rsidR="007A28B2" w:rsidRPr="003327BC" w:rsidRDefault="006A2E80" w:rsidP="00323B93">
            <w:pPr>
              <w:pStyle w:val="ProposalText"/>
              <w:spacing w:before="0" w:after="0" w:line="240" w:lineRule="auto"/>
              <w:ind w:left="0"/>
            </w:pPr>
            <w:r w:rsidRPr="003327BC">
              <w:t>Activities</w:t>
            </w:r>
          </w:p>
        </w:tc>
      </w:tr>
      <w:tr w:rsidR="007A28B2" w:rsidTr="00332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7A28B2" w:rsidRDefault="007A28B2" w:rsidP="00323B93">
            <w:pPr>
              <w:pStyle w:val="ProposalText"/>
              <w:spacing w:before="0" w:after="0" w:line="240" w:lineRule="auto"/>
              <w:ind w:left="0"/>
            </w:pPr>
            <w:r>
              <w:t xml:space="preserve">May </w:t>
            </w:r>
            <w:r w:rsidR="008B4F22"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 xml:space="preserve">Depart </w:t>
            </w:r>
            <w:r w:rsidR="003327BC">
              <w:t>San Francisco</w:t>
            </w:r>
            <w:r>
              <w:t xml:space="preserve"> for </w:t>
            </w:r>
            <w:r w:rsidR="003327BC">
              <w:t xml:space="preserve">a </w:t>
            </w:r>
            <w:r>
              <w:t>direct flight to Orlando, Florida</w:t>
            </w:r>
          </w:p>
          <w:p w:rsidR="008B4F2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Transfer to accommodations</w:t>
            </w:r>
          </w:p>
        </w:tc>
      </w:tr>
      <w:tr w:rsidR="007A28B2" w:rsidTr="003327B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May 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Meeting with animators at MGM Studios at Disney World</w:t>
            </w:r>
          </w:p>
          <w:p w:rsidR="008B4F2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Tour of animation studios</w:t>
            </w:r>
          </w:p>
          <w:p w:rsidR="008B4F2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Afternoon training sessions: students choose from three sessions</w:t>
            </w:r>
          </w:p>
        </w:tc>
      </w:tr>
      <w:tr w:rsidR="007A28B2" w:rsidTr="00332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May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All-day training sessions at MGM Studios</w:t>
            </w:r>
          </w:p>
          <w:p w:rsidR="008B4F2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Networking event in the evening with animators, HR personnel, and others</w:t>
            </w:r>
          </w:p>
        </w:tc>
      </w:tr>
      <w:tr w:rsidR="007A28B2" w:rsidTr="003327B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May 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Visit to Universal Studios</w:t>
            </w:r>
          </w:p>
          <w:p w:rsidR="008B4F2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Afternoon session with park personnel to learn about animations used in several rides</w:t>
            </w:r>
          </w:p>
        </w:tc>
      </w:tr>
      <w:tr w:rsidR="007A28B2" w:rsidTr="00332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May 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Full day sessions at MGM Studios</w:t>
            </w:r>
          </w:p>
        </w:tc>
      </w:tr>
      <w:tr w:rsidR="007A28B2" w:rsidTr="003327BC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May 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Day off to enjoy the theme parks</w:t>
            </w:r>
          </w:p>
          <w:p w:rsidR="008B4F2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Evening event at Epcot Center with representatives from various animation studios</w:t>
            </w:r>
          </w:p>
        </w:tc>
      </w:tr>
      <w:tr w:rsidR="007A28B2" w:rsidTr="00332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>May 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48" w:type="dxa"/>
          </w:tcPr>
          <w:p w:rsidR="007A28B2" w:rsidRDefault="008B4F22" w:rsidP="00323B93">
            <w:pPr>
              <w:pStyle w:val="ProposalText"/>
              <w:spacing w:before="0" w:after="0" w:line="240" w:lineRule="auto"/>
              <w:ind w:left="0"/>
            </w:pPr>
            <w:r>
              <w:t xml:space="preserve">Return to </w:t>
            </w:r>
            <w:r w:rsidR="00980E8D">
              <w:t>San Francisco</w:t>
            </w:r>
          </w:p>
        </w:tc>
      </w:tr>
    </w:tbl>
    <w:p w:rsidR="0030204C" w:rsidRDefault="008B4F22" w:rsidP="00BB2181">
      <w:pPr>
        <w:pStyle w:val="Heading1"/>
      </w:pPr>
      <w:bookmarkStart w:id="13" w:name="_Toc508981335"/>
      <w:bookmarkStart w:id="14" w:name="_Toc277054651"/>
      <w:r>
        <w:t>Trip Costs</w:t>
      </w:r>
      <w:bookmarkEnd w:id="13"/>
      <w:bookmarkEnd w:id="14"/>
    </w:p>
    <w:p w:rsidR="000D16C1" w:rsidRDefault="00323B93" w:rsidP="006A2E80">
      <w:r>
        <w:t xml:space="preserve">The table shown below presents the estimated costs for the </w:t>
      </w:r>
      <w:r w:rsidR="008B4F22">
        <w:t>trip</w:t>
      </w:r>
      <w:r>
        <w:t xml:space="preserve">. </w:t>
      </w:r>
    </w:p>
    <w:p w:rsidR="008B4F22" w:rsidRDefault="008B4F22" w:rsidP="006A2E80">
      <w:pPr>
        <w:pStyle w:val="Heading2"/>
      </w:pPr>
      <w:bookmarkStart w:id="15" w:name="_Toc277054652"/>
      <w:r>
        <w:t>College Contribution</w:t>
      </w:r>
      <w:bookmarkEnd w:id="15"/>
    </w:p>
    <w:p w:rsidR="008B4F22" w:rsidRDefault="008B4F22" w:rsidP="003327BC">
      <w:r>
        <w:t>[Describe the contribution requested from the college.]</w:t>
      </w:r>
    </w:p>
    <w:p w:rsidR="008B4F22" w:rsidRDefault="008B4F22" w:rsidP="008B4F22">
      <w:pPr>
        <w:pStyle w:val="Heading2"/>
      </w:pPr>
      <w:bookmarkStart w:id="16" w:name="_Toc277054653"/>
      <w:r>
        <w:t>Student Contribution</w:t>
      </w:r>
      <w:bookmarkEnd w:id="16"/>
    </w:p>
    <w:p w:rsidR="008B4F22" w:rsidRDefault="008B4F22" w:rsidP="003327BC">
      <w:r>
        <w:t>[Describe the contribution requested from the students.]</w:t>
      </w:r>
    </w:p>
    <w:p w:rsidR="008B4F22" w:rsidRDefault="008B4F22" w:rsidP="006A2E80">
      <w:pPr>
        <w:pStyle w:val="Heading2"/>
      </w:pPr>
      <w:bookmarkStart w:id="17" w:name="_Toc277054654"/>
      <w:r>
        <w:t>Fund</w:t>
      </w:r>
      <w:r w:rsidR="00980E8D">
        <w:t>-</w:t>
      </w:r>
      <w:r>
        <w:t>raising Events</w:t>
      </w:r>
      <w:bookmarkEnd w:id="17"/>
    </w:p>
    <w:p w:rsidR="006A2E80" w:rsidRDefault="006A2E80" w:rsidP="003327BC">
      <w:r>
        <w:t>[Describe some of the fundraising events planned to help students raise money for the trip.]</w:t>
      </w:r>
    </w:p>
    <w:p w:rsidR="0030204C" w:rsidRDefault="0030204C" w:rsidP="00BB2181">
      <w:pPr>
        <w:pStyle w:val="Heading1"/>
      </w:pPr>
      <w:bookmarkStart w:id="18" w:name="_Toc508981338"/>
      <w:bookmarkStart w:id="19" w:name="_Toc277054655"/>
      <w:r>
        <w:t>Conclusion</w:t>
      </w:r>
      <w:bookmarkEnd w:id="18"/>
      <w:bookmarkEnd w:id="19"/>
    </w:p>
    <w:p w:rsidR="00454B45" w:rsidRPr="00454B45" w:rsidRDefault="00127C81" w:rsidP="004E3DE6">
      <w:pPr>
        <w:pStyle w:val="ProposalText"/>
        <w:spacing w:before="0" w:after="0" w:line="240" w:lineRule="auto"/>
        <w:ind w:left="0"/>
      </w:pPr>
      <w:r>
        <w:t>Approval of this proposed educational experience will provide a great opportunity for students and faculty of Capstone College</w:t>
      </w:r>
      <w:r w:rsidR="00FF0140">
        <w:t xml:space="preserve"> to gain</w:t>
      </w:r>
      <w:r>
        <w:t xml:space="preserve"> exposure to working animators and </w:t>
      </w:r>
      <w:r w:rsidR="00FF0140">
        <w:t>to begin conversations for internship placements and job opportunities.</w:t>
      </w:r>
      <w:r>
        <w:t xml:space="preserve"> </w:t>
      </w:r>
      <w:r w:rsidR="00FF0140">
        <w:t>Additionally</w:t>
      </w:r>
      <w:r>
        <w:t xml:space="preserve">, Capstone College </w:t>
      </w:r>
      <w:r w:rsidR="00FF0140">
        <w:t>will</w:t>
      </w:r>
      <w:r>
        <w:t xml:space="preserve"> maximize its potential to attr</w:t>
      </w:r>
      <w:r w:rsidR="00FF0140">
        <w:t xml:space="preserve">act more students by publishing </w:t>
      </w:r>
      <w:r>
        <w:t xml:space="preserve">photos, testimonials from students and faculty, and quotes from </w:t>
      </w:r>
      <w:r w:rsidR="00FF0140">
        <w:t xml:space="preserve">working </w:t>
      </w:r>
      <w:r>
        <w:t>professionals at Disney</w:t>
      </w:r>
      <w:r w:rsidR="00FF0140">
        <w:t xml:space="preserve"> at the end of this experience</w:t>
      </w:r>
      <w:r>
        <w:t>.</w:t>
      </w:r>
    </w:p>
    <w:sectPr w:rsidR="00454B45" w:rsidRPr="00454B45" w:rsidSect="00030F1F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970" w:rsidRDefault="006F1970">
      <w:r>
        <w:separator/>
      </w:r>
    </w:p>
  </w:endnote>
  <w:endnote w:type="continuationSeparator" w:id="0">
    <w:p w:rsidR="006F1970" w:rsidRDefault="006F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06" w:rsidRDefault="008A1D06" w:rsidP="00464C23">
    <w:pPr>
      <w:pStyle w:val="Footer"/>
      <w:tabs>
        <w:tab w:val="left" w:pos="8456"/>
      </w:tabs>
    </w:pPr>
    <w:smartTag w:uri="urn:schemas-microsoft-com:office:smarttags" w:element="City">
      <w:smartTag w:uri="urn:schemas-microsoft-com:office:smarttags" w:element="place">
        <w:r>
          <w:t>Oak Park</w:t>
        </w:r>
      </w:smartTag>
    </w:smartTag>
    <w:r>
      <w:t xml:space="preserve"> Parent Advisory Council</w:t>
    </w:r>
    <w:r>
      <w:tab/>
    </w:r>
    <w:r>
      <w:tab/>
    </w:r>
    <w:r>
      <w:tab/>
    </w:r>
    <w:r w:rsidR="00C5056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5056E">
      <w:rPr>
        <w:rStyle w:val="PageNumber"/>
      </w:rPr>
      <w:fldChar w:fldCharType="separate"/>
    </w:r>
    <w:r w:rsidR="00F21052">
      <w:rPr>
        <w:rStyle w:val="PageNumber"/>
        <w:noProof/>
      </w:rPr>
      <w:t>ii</w:t>
    </w:r>
    <w:r w:rsidR="00C5056E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06" w:rsidRDefault="003327BC" w:rsidP="00464C23">
    <w:pPr>
      <w:pStyle w:val="Footer"/>
      <w:tabs>
        <w:tab w:val="left" w:pos="8456"/>
      </w:tabs>
    </w:pPr>
    <w:r>
      <w:t>Your Name</w:t>
    </w:r>
    <w:r w:rsidR="008A1D06">
      <w:tab/>
    </w:r>
    <w:r w:rsidR="008A1D06">
      <w:tab/>
    </w:r>
    <w:r w:rsidR="008A1D06">
      <w:tab/>
    </w:r>
    <w:r w:rsidR="00C5056E">
      <w:rPr>
        <w:rStyle w:val="PageNumber"/>
      </w:rPr>
      <w:fldChar w:fldCharType="begin"/>
    </w:r>
    <w:r w:rsidR="008A1D06">
      <w:rPr>
        <w:rStyle w:val="PageNumber"/>
      </w:rPr>
      <w:instrText xml:space="preserve"> PAGE </w:instrText>
    </w:r>
    <w:r w:rsidR="00C5056E">
      <w:rPr>
        <w:rStyle w:val="PageNumber"/>
      </w:rPr>
      <w:fldChar w:fldCharType="separate"/>
    </w:r>
    <w:r w:rsidR="0089731F">
      <w:rPr>
        <w:rStyle w:val="PageNumber"/>
        <w:noProof/>
      </w:rPr>
      <w:t>i</w:t>
    </w:r>
    <w:r w:rsidR="00C5056E">
      <w:rPr>
        <w:rStyle w:val="PageNumber"/>
      </w:rPr>
      <w:fldChar w:fldCharType="end"/>
    </w:r>
  </w:p>
  <w:p w:rsidR="008A1D06" w:rsidRDefault="008A1D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06" w:rsidRDefault="003327BC" w:rsidP="00464C23">
    <w:pPr>
      <w:pStyle w:val="Footer"/>
      <w:tabs>
        <w:tab w:val="left" w:pos="8456"/>
      </w:tabs>
    </w:pPr>
    <w:r>
      <w:t>Your Name</w:t>
    </w:r>
    <w:r w:rsidR="008A1D06">
      <w:tab/>
    </w:r>
    <w:r w:rsidR="008A1D06">
      <w:tab/>
    </w:r>
    <w:r w:rsidR="008A1D06">
      <w:tab/>
    </w:r>
    <w:r w:rsidR="00C5056E">
      <w:rPr>
        <w:rStyle w:val="PageNumber"/>
      </w:rPr>
      <w:fldChar w:fldCharType="begin"/>
    </w:r>
    <w:r w:rsidR="008A1D06">
      <w:rPr>
        <w:rStyle w:val="PageNumber"/>
      </w:rPr>
      <w:instrText xml:space="preserve"> PAGE </w:instrText>
    </w:r>
    <w:r w:rsidR="00C5056E">
      <w:rPr>
        <w:rStyle w:val="PageNumber"/>
      </w:rPr>
      <w:fldChar w:fldCharType="separate"/>
    </w:r>
    <w:r w:rsidR="0089731F">
      <w:rPr>
        <w:rStyle w:val="PageNumber"/>
        <w:noProof/>
      </w:rPr>
      <w:t>1</w:t>
    </w:r>
    <w:r w:rsidR="00C5056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970" w:rsidRDefault="006F1970">
      <w:r>
        <w:separator/>
      </w:r>
    </w:p>
  </w:footnote>
  <w:footnote w:type="continuationSeparator" w:id="0">
    <w:p w:rsidR="006F1970" w:rsidRDefault="006F1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06" w:rsidRDefault="008A1D06" w:rsidP="0006506C">
    <w:pPr>
      <w:pStyle w:val="Header"/>
    </w:pPr>
  </w:p>
  <w:p w:rsidR="008A1D06" w:rsidRDefault="008A1D06" w:rsidP="000650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06" w:rsidRPr="00A825A9" w:rsidRDefault="008A1D06" w:rsidP="00A825A9">
    <w:pPr>
      <w:pStyle w:val="Header"/>
      <w:jc w:val="center"/>
      <w:rPr>
        <w:b/>
      </w:rPr>
    </w:pPr>
    <w:r w:rsidRPr="00A825A9">
      <w:rPr>
        <w:b/>
      </w:rPr>
      <w:t xml:space="preserve">Orlando </w:t>
    </w:r>
    <w:r w:rsidR="00A825A9" w:rsidRPr="00A825A9">
      <w:rPr>
        <w:b/>
      </w:rPr>
      <w:t>Trip Proposal</w:t>
    </w:r>
  </w:p>
  <w:p w:rsidR="008A1D06" w:rsidRDefault="008A1D06" w:rsidP="00A825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EDA"/>
    <w:multiLevelType w:val="hybridMultilevel"/>
    <w:tmpl w:val="35D23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6368EB"/>
    <w:multiLevelType w:val="hybridMultilevel"/>
    <w:tmpl w:val="B81A2C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B201F5"/>
    <w:multiLevelType w:val="hybridMultilevel"/>
    <w:tmpl w:val="A92CA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4564A1"/>
    <w:multiLevelType w:val="hybridMultilevel"/>
    <w:tmpl w:val="9A7871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A55585"/>
    <w:multiLevelType w:val="hybridMultilevel"/>
    <w:tmpl w:val="4DBC8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F65892"/>
    <w:multiLevelType w:val="hybridMultilevel"/>
    <w:tmpl w:val="55EA8A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B1346C"/>
    <w:multiLevelType w:val="hybridMultilevel"/>
    <w:tmpl w:val="8FF678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216E"/>
    <w:rsid w:val="00016CD3"/>
    <w:rsid w:val="00030F1F"/>
    <w:rsid w:val="00042E91"/>
    <w:rsid w:val="0006506C"/>
    <w:rsid w:val="00067F02"/>
    <w:rsid w:val="000D16C1"/>
    <w:rsid w:val="000E66A6"/>
    <w:rsid w:val="000F10F9"/>
    <w:rsid w:val="00127C81"/>
    <w:rsid w:val="00132223"/>
    <w:rsid w:val="001455E9"/>
    <w:rsid w:val="001720D6"/>
    <w:rsid w:val="00196526"/>
    <w:rsid w:val="00203A48"/>
    <w:rsid w:val="002143F0"/>
    <w:rsid w:val="0022799D"/>
    <w:rsid w:val="00253FE6"/>
    <w:rsid w:val="0028685A"/>
    <w:rsid w:val="002D02F4"/>
    <w:rsid w:val="002D62DA"/>
    <w:rsid w:val="0030204C"/>
    <w:rsid w:val="0030233B"/>
    <w:rsid w:val="00307F66"/>
    <w:rsid w:val="00323B93"/>
    <w:rsid w:val="003327BC"/>
    <w:rsid w:val="0033673B"/>
    <w:rsid w:val="003903EC"/>
    <w:rsid w:val="00390B11"/>
    <w:rsid w:val="003D6576"/>
    <w:rsid w:val="003D7430"/>
    <w:rsid w:val="003D7D2B"/>
    <w:rsid w:val="003F3C9C"/>
    <w:rsid w:val="003F62AB"/>
    <w:rsid w:val="00417F13"/>
    <w:rsid w:val="00440607"/>
    <w:rsid w:val="00454B45"/>
    <w:rsid w:val="00464C23"/>
    <w:rsid w:val="0047559C"/>
    <w:rsid w:val="004918DF"/>
    <w:rsid w:val="00493D43"/>
    <w:rsid w:val="004A4CC9"/>
    <w:rsid w:val="004B2E7A"/>
    <w:rsid w:val="004E3DE6"/>
    <w:rsid w:val="004F6D60"/>
    <w:rsid w:val="00511C08"/>
    <w:rsid w:val="0058375E"/>
    <w:rsid w:val="00597343"/>
    <w:rsid w:val="005A1682"/>
    <w:rsid w:val="005A26F2"/>
    <w:rsid w:val="005A6B98"/>
    <w:rsid w:val="005C11E4"/>
    <w:rsid w:val="005D0F7B"/>
    <w:rsid w:val="005D3998"/>
    <w:rsid w:val="006202FC"/>
    <w:rsid w:val="00622C51"/>
    <w:rsid w:val="00664063"/>
    <w:rsid w:val="00681776"/>
    <w:rsid w:val="00697206"/>
    <w:rsid w:val="006A2E80"/>
    <w:rsid w:val="006B1365"/>
    <w:rsid w:val="006C7743"/>
    <w:rsid w:val="006F1970"/>
    <w:rsid w:val="0071577C"/>
    <w:rsid w:val="00722006"/>
    <w:rsid w:val="00736234"/>
    <w:rsid w:val="0077605C"/>
    <w:rsid w:val="007A28B2"/>
    <w:rsid w:val="007E0DA8"/>
    <w:rsid w:val="007F6536"/>
    <w:rsid w:val="00820058"/>
    <w:rsid w:val="00837ED8"/>
    <w:rsid w:val="008412CA"/>
    <w:rsid w:val="00866C80"/>
    <w:rsid w:val="00883AFE"/>
    <w:rsid w:val="00895C6C"/>
    <w:rsid w:val="0089731F"/>
    <w:rsid w:val="008A1D06"/>
    <w:rsid w:val="008B4F22"/>
    <w:rsid w:val="0093167A"/>
    <w:rsid w:val="00966990"/>
    <w:rsid w:val="00980E8D"/>
    <w:rsid w:val="0098505A"/>
    <w:rsid w:val="009A4CDA"/>
    <w:rsid w:val="009C2A78"/>
    <w:rsid w:val="009C6098"/>
    <w:rsid w:val="009E27BC"/>
    <w:rsid w:val="00A06B88"/>
    <w:rsid w:val="00A654EB"/>
    <w:rsid w:val="00A75753"/>
    <w:rsid w:val="00A825A9"/>
    <w:rsid w:val="00A92549"/>
    <w:rsid w:val="00AB3663"/>
    <w:rsid w:val="00AB4202"/>
    <w:rsid w:val="00AD6C85"/>
    <w:rsid w:val="00B561E8"/>
    <w:rsid w:val="00B87B05"/>
    <w:rsid w:val="00B92A31"/>
    <w:rsid w:val="00BA2C62"/>
    <w:rsid w:val="00BB2181"/>
    <w:rsid w:val="00BB6B51"/>
    <w:rsid w:val="00BC1BA2"/>
    <w:rsid w:val="00BC44CD"/>
    <w:rsid w:val="00BC55B9"/>
    <w:rsid w:val="00BE56A6"/>
    <w:rsid w:val="00C3594D"/>
    <w:rsid w:val="00C5056E"/>
    <w:rsid w:val="00C6258B"/>
    <w:rsid w:val="00C71878"/>
    <w:rsid w:val="00C77B31"/>
    <w:rsid w:val="00CB216E"/>
    <w:rsid w:val="00CC01D1"/>
    <w:rsid w:val="00CC5453"/>
    <w:rsid w:val="00CE5CC9"/>
    <w:rsid w:val="00CE6FA5"/>
    <w:rsid w:val="00D02EAE"/>
    <w:rsid w:val="00D27E84"/>
    <w:rsid w:val="00D379BA"/>
    <w:rsid w:val="00D47DC8"/>
    <w:rsid w:val="00D86DFB"/>
    <w:rsid w:val="00DB18B2"/>
    <w:rsid w:val="00E67E56"/>
    <w:rsid w:val="00E77001"/>
    <w:rsid w:val="00E85C17"/>
    <w:rsid w:val="00E87EDB"/>
    <w:rsid w:val="00EC2CC2"/>
    <w:rsid w:val="00EC6911"/>
    <w:rsid w:val="00F21052"/>
    <w:rsid w:val="00F37532"/>
    <w:rsid w:val="00F40626"/>
    <w:rsid w:val="00F5346B"/>
    <w:rsid w:val="00F61825"/>
    <w:rsid w:val="00F63669"/>
    <w:rsid w:val="00FF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25A9"/>
  </w:style>
  <w:style w:type="paragraph" w:styleId="Heading1">
    <w:name w:val="heading 1"/>
    <w:basedOn w:val="Normal"/>
    <w:next w:val="Normal"/>
    <w:link w:val="Heading1Char"/>
    <w:uiPriority w:val="9"/>
    <w:qFormat/>
    <w:rsid w:val="00A825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5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5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25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5A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5A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5A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5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5A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93D4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3D4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93D43"/>
  </w:style>
  <w:style w:type="paragraph" w:customStyle="1" w:styleId="ProposalText">
    <w:name w:val="Proposal Text"/>
    <w:basedOn w:val="Normal"/>
    <w:rsid w:val="00EC2CC2"/>
    <w:pPr>
      <w:spacing w:before="240" w:after="240" w:line="360" w:lineRule="auto"/>
      <w:ind w:left="720"/>
    </w:pPr>
  </w:style>
  <w:style w:type="paragraph" w:styleId="FootnoteText">
    <w:name w:val="footnote text"/>
    <w:basedOn w:val="Normal"/>
    <w:semiHidden/>
    <w:rsid w:val="00EC691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C6911"/>
    <w:rPr>
      <w:vertAlign w:val="superscript"/>
    </w:rPr>
  </w:style>
  <w:style w:type="table" w:styleId="TableGrid">
    <w:name w:val="Table Grid"/>
    <w:basedOn w:val="TableNormal"/>
    <w:rsid w:val="00E770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5A1682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5A1682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5A1682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5A1682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5A1682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5A1682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5A1682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5A1682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5A1682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5A1682"/>
    <w:rPr>
      <w:color w:val="0000FF"/>
      <w:u w:val="single"/>
    </w:rPr>
  </w:style>
  <w:style w:type="table" w:styleId="TableColumns3">
    <w:name w:val="Table Columns 3"/>
    <w:basedOn w:val="TableNormal"/>
    <w:rsid w:val="007A28B2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AB420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825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25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25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825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825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825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825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825A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825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825A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825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25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5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825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825A9"/>
    <w:rPr>
      <w:b/>
      <w:bCs/>
    </w:rPr>
  </w:style>
  <w:style w:type="character" w:styleId="Emphasis">
    <w:name w:val="Emphasis"/>
    <w:basedOn w:val="DefaultParagraphFont"/>
    <w:uiPriority w:val="20"/>
    <w:qFormat/>
    <w:rsid w:val="00A825A9"/>
    <w:rPr>
      <w:i/>
      <w:iCs/>
    </w:rPr>
  </w:style>
  <w:style w:type="paragraph" w:styleId="NoSpacing">
    <w:name w:val="No Spacing"/>
    <w:uiPriority w:val="1"/>
    <w:qFormat/>
    <w:rsid w:val="00A825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825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825A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825A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5A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5A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825A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825A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825A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825A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825A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25A9"/>
    <w:pPr>
      <w:outlineLvl w:val="9"/>
    </w:pPr>
  </w:style>
  <w:style w:type="table" w:styleId="LightList-Accent1">
    <w:name w:val="Light List Accent 1"/>
    <w:basedOn w:val="TableNormal"/>
    <w:uiPriority w:val="61"/>
    <w:rsid w:val="003327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CommentReference">
    <w:name w:val="annotation reference"/>
    <w:basedOn w:val="DefaultParagraphFont"/>
    <w:rsid w:val="003D65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D6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D6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D6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D657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7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E1FC2-15AE-46C5-8169-0FC1EBC0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</vt:lpstr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Carol Cram</dc:creator>
  <cp:lastModifiedBy>Diane Cornilsen</cp:lastModifiedBy>
  <cp:revision>3</cp:revision>
  <dcterms:created xsi:type="dcterms:W3CDTF">2010-11-09T14:34:00Z</dcterms:created>
  <dcterms:modified xsi:type="dcterms:W3CDTF">2012-11-07T20:23:00Z</dcterms:modified>
</cp:coreProperties>
</file>