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1"/>
        <w:gridCol w:w="995"/>
      </w:tblGrid>
      <w:tr w:rsidR="00BF7D90" w:rsidRPr="009655C8" w:rsidTr="009655C8">
        <w:trPr>
          <w:jc w:val="center"/>
        </w:trPr>
        <w:tc>
          <w:tcPr>
            <w:tcW w:w="8856" w:type="dxa"/>
            <w:gridSpan w:val="2"/>
            <w:shd w:val="clear" w:color="auto" w:fill="F3F3F3"/>
            <w:vAlign w:val="bottom"/>
          </w:tcPr>
          <w:p w:rsidR="00481138" w:rsidRPr="009655C8" w:rsidRDefault="00AE07D7" w:rsidP="00481138">
            <w:pPr>
              <w:jc w:val="center"/>
              <w:rPr>
                <w:rFonts w:ascii="Century Gothic" w:hAnsi="Century Gothic"/>
                <w:b/>
                <w:color w:val="000080"/>
                <w:sz w:val="22"/>
                <w:szCs w:val="22"/>
              </w:rPr>
            </w:pPr>
            <w:r w:rsidRPr="009655C8">
              <w:rPr>
                <w:rFonts w:ascii="Century Gothic" w:hAnsi="Century Gothic"/>
                <w:b/>
                <w:color w:val="000080"/>
                <w:sz w:val="22"/>
                <w:szCs w:val="22"/>
              </w:rPr>
              <w:t>Cover Letter</w:t>
            </w:r>
            <w:r w:rsidR="00BF7D90" w:rsidRPr="009655C8">
              <w:rPr>
                <w:rFonts w:ascii="Century Gothic" w:hAnsi="Century Gothic"/>
                <w:b/>
                <w:color w:val="000080"/>
                <w:sz w:val="22"/>
                <w:szCs w:val="22"/>
              </w:rPr>
              <w:t xml:space="preserve"> Grade Components</w:t>
            </w:r>
          </w:p>
          <w:p w:rsidR="00BF7D90" w:rsidRPr="009655C8" w:rsidRDefault="00481138" w:rsidP="00337C0E">
            <w:pPr>
              <w:jc w:val="center"/>
              <w:rPr>
                <w:rFonts w:ascii="Century Gothic" w:hAnsi="Century Gothic"/>
                <w:b/>
                <w:color w:val="000080"/>
                <w:sz w:val="22"/>
                <w:szCs w:val="22"/>
              </w:rPr>
            </w:pPr>
            <w:r w:rsidRPr="009655C8">
              <w:rPr>
                <w:rFonts w:ascii="Century Gothic" w:hAnsi="Century Gothic"/>
                <w:b/>
                <w:color w:val="000080"/>
                <w:sz w:val="22"/>
                <w:szCs w:val="22"/>
              </w:rPr>
              <w:t xml:space="preserve">1=Incomplete/Unprofessional       </w:t>
            </w:r>
            <w:r w:rsidR="00337C0E">
              <w:rPr>
                <w:rFonts w:ascii="Century Gothic" w:hAnsi="Century Gothic"/>
                <w:b/>
                <w:color w:val="000080"/>
                <w:sz w:val="22"/>
                <w:szCs w:val="22"/>
              </w:rPr>
              <w:t>5-9</w:t>
            </w:r>
            <w:r w:rsidRPr="009655C8">
              <w:rPr>
                <w:rFonts w:ascii="Century Gothic" w:hAnsi="Century Gothic"/>
                <w:b/>
                <w:color w:val="000080"/>
                <w:sz w:val="22"/>
                <w:szCs w:val="22"/>
              </w:rPr>
              <w:t xml:space="preserve">.=Errors for sections missing, spelling, capitalization, no details                                        </w:t>
            </w:r>
            <w:r w:rsidR="00337C0E">
              <w:rPr>
                <w:rFonts w:ascii="Century Gothic" w:hAnsi="Century Gothic"/>
                <w:b/>
                <w:color w:val="000080"/>
                <w:sz w:val="22"/>
                <w:szCs w:val="22"/>
              </w:rPr>
              <w:t>10</w:t>
            </w:r>
            <w:r w:rsidRPr="009655C8">
              <w:rPr>
                <w:rFonts w:ascii="Century Gothic" w:hAnsi="Century Gothic"/>
                <w:b/>
                <w:color w:val="000080"/>
                <w:sz w:val="22"/>
                <w:szCs w:val="22"/>
              </w:rPr>
              <w:t>=</w:t>
            </w:r>
            <w:r w:rsidR="00337C0E">
              <w:rPr>
                <w:rFonts w:ascii="Century Gothic" w:hAnsi="Century Gothic"/>
                <w:b/>
                <w:color w:val="000080"/>
                <w:sz w:val="22"/>
                <w:szCs w:val="22"/>
              </w:rPr>
              <w:t>Distinguished</w:t>
            </w:r>
          </w:p>
        </w:tc>
      </w:tr>
      <w:tr w:rsidR="00BF7D90" w:rsidRPr="009655C8" w:rsidTr="009655C8">
        <w:trPr>
          <w:jc w:val="center"/>
        </w:trPr>
        <w:tc>
          <w:tcPr>
            <w:tcW w:w="7861" w:type="dxa"/>
            <w:shd w:val="clear" w:color="auto" w:fill="auto"/>
          </w:tcPr>
          <w:p w:rsidR="00BF7D90" w:rsidRPr="009655C8" w:rsidRDefault="00BF7D90" w:rsidP="009655C8">
            <w:pPr>
              <w:jc w:val="center"/>
              <w:rPr>
                <w:rFonts w:ascii="Century Gothic" w:hAnsi="Century Gothic"/>
                <w:b/>
                <w:color w:val="000080"/>
                <w:sz w:val="22"/>
                <w:szCs w:val="28"/>
              </w:rPr>
            </w:pPr>
            <w:r w:rsidRPr="009655C8">
              <w:rPr>
                <w:rFonts w:ascii="Century Gothic" w:hAnsi="Century Gothic"/>
                <w:b/>
                <w:color w:val="000080"/>
                <w:sz w:val="22"/>
                <w:szCs w:val="28"/>
              </w:rPr>
              <w:t>Item</w:t>
            </w:r>
          </w:p>
        </w:tc>
        <w:tc>
          <w:tcPr>
            <w:tcW w:w="995" w:type="dxa"/>
            <w:shd w:val="clear" w:color="auto" w:fill="auto"/>
          </w:tcPr>
          <w:p w:rsidR="00BF7D90" w:rsidRPr="009655C8" w:rsidRDefault="00BF7D90" w:rsidP="009655C8">
            <w:pPr>
              <w:jc w:val="center"/>
              <w:rPr>
                <w:rFonts w:ascii="Century Gothic" w:hAnsi="Century Gothic"/>
                <w:b/>
                <w:color w:val="000080"/>
                <w:sz w:val="22"/>
                <w:szCs w:val="28"/>
              </w:rPr>
            </w:pPr>
            <w:r w:rsidRPr="009655C8">
              <w:rPr>
                <w:rFonts w:ascii="Century Gothic" w:hAnsi="Century Gothic"/>
                <w:b/>
                <w:color w:val="000080"/>
                <w:sz w:val="22"/>
                <w:szCs w:val="28"/>
              </w:rPr>
              <w:t>Points</w:t>
            </w:r>
          </w:p>
        </w:tc>
      </w:tr>
      <w:tr w:rsidR="00BF7D90" w:rsidTr="009655C8">
        <w:trPr>
          <w:jc w:val="center"/>
        </w:trPr>
        <w:tc>
          <w:tcPr>
            <w:tcW w:w="7861" w:type="dxa"/>
            <w:shd w:val="clear" w:color="auto" w:fill="auto"/>
          </w:tcPr>
          <w:p w:rsidR="00BF7D90" w:rsidRPr="009655C8" w:rsidRDefault="00BF7D90" w:rsidP="006E30F5">
            <w:p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 xml:space="preserve">Contact information provided </w:t>
            </w:r>
            <w:r w:rsidR="00AE07D7" w:rsidRPr="009655C8">
              <w:rPr>
                <w:rFonts w:ascii="Century Gothic" w:hAnsi="Century Gothic"/>
                <w:sz w:val="22"/>
              </w:rPr>
              <w:t xml:space="preserve">using personal </w:t>
            </w:r>
            <w:r w:rsidR="00AE07D7" w:rsidRPr="009655C8">
              <w:rPr>
                <w:rFonts w:ascii="Century Gothic" w:hAnsi="Century Gothic"/>
                <w:b/>
                <w:sz w:val="22"/>
              </w:rPr>
              <w:t>letterhead</w:t>
            </w:r>
            <w:r w:rsidR="00AE07D7" w:rsidRPr="009655C8">
              <w:rPr>
                <w:rFonts w:ascii="Century Gothic" w:hAnsi="Century Gothic"/>
                <w:sz w:val="22"/>
              </w:rPr>
              <w:t xml:space="preserve"> </w:t>
            </w:r>
            <w:r w:rsidRPr="009655C8">
              <w:rPr>
                <w:rFonts w:ascii="Century Gothic" w:hAnsi="Century Gothic"/>
                <w:sz w:val="22"/>
              </w:rPr>
              <w:t xml:space="preserve">and </w:t>
            </w:r>
            <w:r w:rsidRPr="009655C8">
              <w:rPr>
                <w:rFonts w:ascii="Century Gothic" w:hAnsi="Century Gothic"/>
                <w:sz w:val="22"/>
                <w:u w:val="single"/>
              </w:rPr>
              <w:t>attractively</w:t>
            </w:r>
            <w:r w:rsidR="009655C8">
              <w:rPr>
                <w:rFonts w:ascii="Century Gothic" w:hAnsi="Century Gothic"/>
                <w:sz w:val="22"/>
                <w:u w:val="single"/>
              </w:rPr>
              <w:t xml:space="preserve"> and professionally</w:t>
            </w:r>
            <w:r w:rsidRPr="009655C8">
              <w:rPr>
                <w:rFonts w:ascii="Century Gothic" w:hAnsi="Century Gothic"/>
                <w:sz w:val="22"/>
              </w:rPr>
              <w:t xml:space="preserve"> formatted to include:</w:t>
            </w:r>
          </w:p>
          <w:p w:rsidR="00BF7D90" w:rsidRPr="009655C8" w:rsidRDefault="00BF7D90" w:rsidP="00481138">
            <w:pPr>
              <w:numPr>
                <w:ilvl w:val="0"/>
                <w:numId w:val="4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Name</w:t>
            </w:r>
          </w:p>
          <w:p w:rsidR="00BF7D90" w:rsidRPr="009655C8" w:rsidRDefault="00BF7D90" w:rsidP="00481138">
            <w:pPr>
              <w:numPr>
                <w:ilvl w:val="0"/>
                <w:numId w:val="4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Address</w:t>
            </w:r>
            <w:r w:rsidR="0042798D" w:rsidRPr="009655C8">
              <w:rPr>
                <w:rFonts w:ascii="Century Gothic" w:hAnsi="Century Gothic"/>
                <w:sz w:val="22"/>
              </w:rPr>
              <w:t xml:space="preserve"> (home) and (college)</w:t>
            </w:r>
            <w:r w:rsidR="00E12B3C" w:rsidRPr="009655C8">
              <w:rPr>
                <w:rFonts w:ascii="Century Gothic" w:hAnsi="Century Gothic"/>
                <w:sz w:val="22"/>
              </w:rPr>
              <w:t xml:space="preserve"> – if applicable</w:t>
            </w:r>
          </w:p>
          <w:p w:rsidR="00BF7D90" w:rsidRPr="009655C8" w:rsidRDefault="00BF7D90" w:rsidP="00481138">
            <w:pPr>
              <w:numPr>
                <w:ilvl w:val="0"/>
                <w:numId w:val="4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Phone or cell phone</w:t>
            </w:r>
          </w:p>
          <w:p w:rsidR="00BF7D90" w:rsidRPr="009655C8" w:rsidRDefault="00BF7D90" w:rsidP="00481138">
            <w:pPr>
              <w:numPr>
                <w:ilvl w:val="0"/>
                <w:numId w:val="4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Email address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9655C8" w:rsidRDefault="009655C8" w:rsidP="00481138">
            <w:pPr>
              <w:jc w:val="right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b/>
                <w:sz w:val="22"/>
              </w:rPr>
              <w:t>1-1</w:t>
            </w:r>
            <w:r w:rsidR="003200E3" w:rsidRPr="009655C8">
              <w:rPr>
                <w:rFonts w:ascii="Century Gothic" w:hAnsi="Century Gothic"/>
                <w:b/>
                <w:sz w:val="22"/>
              </w:rPr>
              <w:t>0</w:t>
            </w:r>
          </w:p>
        </w:tc>
      </w:tr>
      <w:tr w:rsidR="00BF7D90" w:rsidTr="009655C8">
        <w:trPr>
          <w:jc w:val="center"/>
        </w:trPr>
        <w:tc>
          <w:tcPr>
            <w:tcW w:w="7861" w:type="dxa"/>
            <w:shd w:val="clear" w:color="auto" w:fill="auto"/>
          </w:tcPr>
          <w:p w:rsidR="00BF7D90" w:rsidRPr="009655C8" w:rsidRDefault="00BF7D90" w:rsidP="00AE07D7">
            <w:pPr>
              <w:rPr>
                <w:rFonts w:ascii="Century Gothic" w:hAnsi="Century Gothic"/>
                <w:sz w:val="22"/>
                <w:u w:val="single"/>
              </w:rPr>
            </w:pPr>
            <w:r w:rsidRPr="009655C8">
              <w:rPr>
                <w:rFonts w:ascii="Century Gothic" w:hAnsi="Century Gothic"/>
                <w:sz w:val="22"/>
              </w:rPr>
              <w:t xml:space="preserve">Format includes </w:t>
            </w:r>
          </w:p>
          <w:p w:rsidR="00AE07D7" w:rsidRPr="009655C8" w:rsidRDefault="00AE07D7" w:rsidP="00AE07D7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Inside address and salutation</w:t>
            </w:r>
          </w:p>
          <w:p w:rsidR="00AE07D7" w:rsidRPr="009655C8" w:rsidRDefault="00AE07D7" w:rsidP="00AE07D7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 xml:space="preserve">First Paragraph – </w:t>
            </w:r>
          </w:p>
          <w:p w:rsidR="00AE07D7" w:rsidRPr="009655C8" w:rsidRDefault="00AE07D7" w:rsidP="00AE07D7">
            <w:pPr>
              <w:pStyle w:val="ListParagraph"/>
              <w:numPr>
                <w:ilvl w:val="1"/>
                <w:numId w:val="5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Gain reader attention</w:t>
            </w:r>
          </w:p>
          <w:p w:rsidR="00AE07D7" w:rsidRPr="009655C8" w:rsidRDefault="00AE07D7" w:rsidP="00AE07D7">
            <w:pPr>
              <w:pStyle w:val="ListParagraph"/>
              <w:numPr>
                <w:ilvl w:val="1"/>
                <w:numId w:val="5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Introduce yourself</w:t>
            </w:r>
          </w:p>
          <w:p w:rsidR="00AE07D7" w:rsidRPr="009655C8" w:rsidRDefault="00AE07D7" w:rsidP="00AE07D7">
            <w:pPr>
              <w:pStyle w:val="ListParagraph"/>
              <w:numPr>
                <w:ilvl w:val="1"/>
                <w:numId w:val="5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Explain purpose of letter</w:t>
            </w:r>
          </w:p>
          <w:p w:rsidR="00AE07D7" w:rsidRPr="009655C8" w:rsidRDefault="00AE07D7" w:rsidP="00AE07D7">
            <w:pPr>
              <w:pStyle w:val="ListParagraph"/>
              <w:numPr>
                <w:ilvl w:val="1"/>
                <w:numId w:val="5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Why you are interested – position, culture, area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9655C8" w:rsidRDefault="00637E50" w:rsidP="00481138">
            <w:pPr>
              <w:jc w:val="right"/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b/>
                <w:sz w:val="22"/>
              </w:rPr>
              <w:t xml:space="preserve">  </w:t>
            </w:r>
            <w:r w:rsidR="00E12B3C" w:rsidRPr="009655C8">
              <w:rPr>
                <w:rFonts w:ascii="Century Gothic" w:hAnsi="Century Gothic"/>
                <w:b/>
                <w:sz w:val="22"/>
              </w:rPr>
              <w:t>1-</w:t>
            </w:r>
            <w:r w:rsidR="009655C8" w:rsidRPr="009655C8">
              <w:rPr>
                <w:rFonts w:ascii="Century Gothic" w:hAnsi="Century Gothic"/>
                <w:b/>
                <w:sz w:val="22"/>
              </w:rPr>
              <w:t>10</w:t>
            </w:r>
          </w:p>
        </w:tc>
      </w:tr>
      <w:tr w:rsidR="00BF7D90" w:rsidTr="009655C8">
        <w:trPr>
          <w:jc w:val="center"/>
        </w:trPr>
        <w:tc>
          <w:tcPr>
            <w:tcW w:w="7861" w:type="dxa"/>
            <w:shd w:val="clear" w:color="auto" w:fill="auto"/>
          </w:tcPr>
          <w:p w:rsidR="00BF7D90" w:rsidRPr="009655C8" w:rsidRDefault="00BF7D90" w:rsidP="006E30F5">
            <w:p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 xml:space="preserve">Format includes </w:t>
            </w:r>
          </w:p>
          <w:p w:rsidR="00AE07D7" w:rsidRPr="009655C8" w:rsidRDefault="00AE07D7" w:rsidP="00AE07D7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Second Paragraph –</w:t>
            </w:r>
          </w:p>
          <w:p w:rsidR="00AE07D7" w:rsidRPr="009655C8" w:rsidRDefault="00AE07D7" w:rsidP="00AE07D7">
            <w:pPr>
              <w:pStyle w:val="ListParagraph"/>
              <w:numPr>
                <w:ilvl w:val="1"/>
                <w:numId w:val="6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Tell about strongest, relevant skills to position</w:t>
            </w:r>
          </w:p>
          <w:p w:rsidR="00AE07D7" w:rsidRPr="009655C8" w:rsidRDefault="00AE07D7" w:rsidP="00AE07D7">
            <w:pPr>
              <w:pStyle w:val="ListParagraph"/>
              <w:numPr>
                <w:ilvl w:val="1"/>
                <w:numId w:val="6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Provide concrete evidence, examples</w:t>
            </w:r>
          </w:p>
          <w:p w:rsidR="00AE07D7" w:rsidRPr="009655C8" w:rsidRDefault="00AE07D7" w:rsidP="00AE07D7">
            <w:pPr>
              <w:pStyle w:val="ListParagraph"/>
              <w:numPr>
                <w:ilvl w:val="1"/>
                <w:numId w:val="6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Emphasize interest in position due to above</w:t>
            </w:r>
          </w:p>
          <w:p w:rsidR="00AE07D7" w:rsidRPr="009655C8" w:rsidRDefault="00AE07D7" w:rsidP="00AE07D7">
            <w:pPr>
              <w:pStyle w:val="ListParagraph"/>
              <w:numPr>
                <w:ilvl w:val="1"/>
                <w:numId w:val="6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Insert a statement to include your resume that is enclosed</w:t>
            </w:r>
          </w:p>
          <w:p w:rsidR="00BF7D90" w:rsidRPr="009655C8" w:rsidRDefault="00BF7D90" w:rsidP="00AE07D7">
            <w:pPr>
              <w:ind w:left="432"/>
              <w:rPr>
                <w:rFonts w:ascii="Century Gothic" w:hAnsi="Century Gothic"/>
                <w:sz w:val="22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9655C8" w:rsidRDefault="00637E50" w:rsidP="00481138">
            <w:pPr>
              <w:jc w:val="right"/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b/>
                <w:sz w:val="22"/>
              </w:rPr>
              <w:t xml:space="preserve"> </w:t>
            </w:r>
            <w:r w:rsidR="00E12B3C" w:rsidRPr="009655C8">
              <w:rPr>
                <w:rFonts w:ascii="Century Gothic" w:hAnsi="Century Gothic"/>
                <w:b/>
                <w:sz w:val="22"/>
              </w:rPr>
              <w:t>1-</w:t>
            </w:r>
            <w:r w:rsidR="009655C8" w:rsidRPr="009655C8">
              <w:rPr>
                <w:rFonts w:ascii="Century Gothic" w:hAnsi="Century Gothic"/>
                <w:b/>
                <w:sz w:val="22"/>
              </w:rPr>
              <w:t>10</w:t>
            </w:r>
          </w:p>
        </w:tc>
      </w:tr>
      <w:tr w:rsidR="00BF7D90" w:rsidTr="009655C8">
        <w:trPr>
          <w:jc w:val="center"/>
        </w:trPr>
        <w:tc>
          <w:tcPr>
            <w:tcW w:w="7861" w:type="dxa"/>
            <w:shd w:val="clear" w:color="auto" w:fill="auto"/>
          </w:tcPr>
          <w:p w:rsidR="00AE07D7" w:rsidRPr="009655C8" w:rsidRDefault="00BF7D90" w:rsidP="00AE07D7">
            <w:p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 xml:space="preserve">Format includes </w:t>
            </w:r>
          </w:p>
          <w:p w:rsidR="00BF7D90" w:rsidRPr="009655C8" w:rsidRDefault="00AE07D7" w:rsidP="00AE07D7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Third Paragraph –</w:t>
            </w:r>
          </w:p>
          <w:p w:rsidR="00AE07D7" w:rsidRPr="009655C8" w:rsidRDefault="00AE07D7" w:rsidP="00AE07D7">
            <w:pPr>
              <w:pStyle w:val="ListParagraph"/>
              <w:numPr>
                <w:ilvl w:val="1"/>
                <w:numId w:val="7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What do you know about the company and how do you fit</w:t>
            </w:r>
          </w:p>
          <w:p w:rsidR="00AE07D7" w:rsidRPr="009655C8" w:rsidRDefault="00AE07D7" w:rsidP="00AE07D7">
            <w:pPr>
              <w:pStyle w:val="ListParagraph"/>
              <w:numPr>
                <w:ilvl w:val="2"/>
                <w:numId w:val="7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My experience with …. can boost sales in …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9655C8" w:rsidRDefault="00637E50" w:rsidP="00481138">
            <w:pPr>
              <w:jc w:val="right"/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b/>
                <w:sz w:val="22"/>
              </w:rPr>
              <w:t xml:space="preserve">  </w:t>
            </w:r>
            <w:r w:rsidR="00E12B3C" w:rsidRPr="009655C8">
              <w:rPr>
                <w:rFonts w:ascii="Century Gothic" w:hAnsi="Century Gothic"/>
                <w:b/>
                <w:sz w:val="22"/>
              </w:rPr>
              <w:t>1-</w:t>
            </w:r>
            <w:r w:rsidR="009655C8" w:rsidRPr="009655C8">
              <w:rPr>
                <w:rFonts w:ascii="Century Gothic" w:hAnsi="Century Gothic"/>
                <w:b/>
                <w:sz w:val="22"/>
              </w:rPr>
              <w:t>10</w:t>
            </w:r>
          </w:p>
        </w:tc>
      </w:tr>
      <w:tr w:rsidR="00AE07D7" w:rsidTr="009655C8">
        <w:trPr>
          <w:jc w:val="center"/>
        </w:trPr>
        <w:tc>
          <w:tcPr>
            <w:tcW w:w="7861" w:type="dxa"/>
            <w:shd w:val="clear" w:color="auto" w:fill="auto"/>
            <w:vAlign w:val="bottom"/>
          </w:tcPr>
          <w:p w:rsidR="00AE07D7" w:rsidRPr="009655C8" w:rsidRDefault="00AE07D7" w:rsidP="00AE07D7">
            <w:p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Format includes</w:t>
            </w:r>
          </w:p>
          <w:p w:rsidR="00AE07D7" w:rsidRPr="009655C8" w:rsidRDefault="00AE07D7" w:rsidP="00AE07D7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Last Paragraph –</w:t>
            </w:r>
          </w:p>
          <w:p w:rsidR="00AE07D7" w:rsidRPr="009655C8" w:rsidRDefault="00AE07D7" w:rsidP="00AE07D7">
            <w:pPr>
              <w:pStyle w:val="ListParagraph"/>
              <w:numPr>
                <w:ilvl w:val="1"/>
                <w:numId w:val="8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Next step – I will contact you or leave your contact information</w:t>
            </w:r>
          </w:p>
          <w:p w:rsidR="00AE07D7" w:rsidRPr="009655C8" w:rsidRDefault="00AE07D7" w:rsidP="00AE07D7">
            <w:pPr>
              <w:pStyle w:val="ListParagraph"/>
              <w:numPr>
                <w:ilvl w:val="1"/>
                <w:numId w:val="8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Thank you</w:t>
            </w:r>
          </w:p>
          <w:p w:rsidR="00AE07D7" w:rsidRPr="009655C8" w:rsidRDefault="003200E3" w:rsidP="003200E3">
            <w:pPr>
              <w:pStyle w:val="ListParagraph"/>
              <w:numPr>
                <w:ilvl w:val="2"/>
                <w:numId w:val="8"/>
              </w:numPr>
              <w:rPr>
                <w:rFonts w:ascii="Century Gothic" w:hAnsi="Century Gothic"/>
                <w:sz w:val="22"/>
              </w:rPr>
            </w:pPr>
            <w:r w:rsidRPr="009655C8">
              <w:rPr>
                <w:rFonts w:ascii="Century Gothic" w:hAnsi="Century Gothic"/>
                <w:sz w:val="22"/>
              </w:rPr>
              <w:t>I would like to discuss these qualification</w:t>
            </w:r>
            <w:r w:rsidR="00901489">
              <w:rPr>
                <w:rFonts w:ascii="Century Gothic" w:hAnsi="Century Gothic"/>
                <w:sz w:val="22"/>
              </w:rPr>
              <w:t>s</w:t>
            </w:r>
            <w:r w:rsidRPr="009655C8">
              <w:rPr>
                <w:rFonts w:ascii="Century Gothic" w:hAnsi="Century Gothic"/>
                <w:sz w:val="22"/>
              </w:rPr>
              <w:t xml:space="preserve"> with you to further explain how I can contribute to the mission of Ashford University’s College of Business and Professional Studies.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AE07D7" w:rsidRPr="009655C8" w:rsidRDefault="009655C8" w:rsidP="00481138">
            <w:pPr>
              <w:jc w:val="right"/>
              <w:rPr>
                <w:rFonts w:ascii="Century Gothic" w:hAnsi="Century Gothic"/>
                <w:b/>
                <w:sz w:val="22"/>
              </w:rPr>
            </w:pPr>
            <w:r w:rsidRPr="009655C8">
              <w:rPr>
                <w:rFonts w:ascii="Century Gothic" w:hAnsi="Century Gothic"/>
                <w:b/>
                <w:sz w:val="22"/>
              </w:rPr>
              <w:t>1-10</w:t>
            </w:r>
          </w:p>
        </w:tc>
      </w:tr>
      <w:tr w:rsidR="00BF7D90" w:rsidTr="009655C8">
        <w:trPr>
          <w:jc w:val="center"/>
        </w:trPr>
        <w:tc>
          <w:tcPr>
            <w:tcW w:w="7861" w:type="dxa"/>
            <w:shd w:val="clear" w:color="auto" w:fill="auto"/>
            <w:vAlign w:val="bottom"/>
          </w:tcPr>
          <w:p w:rsidR="00BF7D90" w:rsidRPr="009655C8" w:rsidRDefault="00BF7D90" w:rsidP="00481138">
            <w:pPr>
              <w:jc w:val="right"/>
              <w:rPr>
                <w:rFonts w:ascii="Century Gothic" w:hAnsi="Century Gothic"/>
                <w:b/>
                <w:sz w:val="22"/>
              </w:rPr>
            </w:pPr>
            <w:r w:rsidRPr="009655C8">
              <w:rPr>
                <w:rFonts w:ascii="Century Gothic" w:hAnsi="Century Gothic"/>
                <w:b/>
                <w:sz w:val="22"/>
              </w:rPr>
              <w:t>Total Points Earned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9655C8" w:rsidRDefault="002032C0" w:rsidP="009655C8">
            <w:pPr>
              <w:jc w:val="right"/>
              <w:rPr>
                <w:rFonts w:ascii="Century Gothic" w:hAnsi="Century Gothic"/>
                <w:b/>
                <w:sz w:val="22"/>
              </w:rPr>
            </w:pPr>
            <w:r w:rsidRPr="009655C8">
              <w:rPr>
                <w:rFonts w:ascii="Century Gothic" w:hAnsi="Century Gothic"/>
                <w:b/>
                <w:sz w:val="22"/>
              </w:rPr>
              <w:t xml:space="preserve">   </w:t>
            </w:r>
            <w:r w:rsidR="009655C8" w:rsidRPr="009655C8">
              <w:rPr>
                <w:rFonts w:ascii="Century Gothic" w:hAnsi="Century Gothic"/>
                <w:b/>
                <w:sz w:val="22"/>
              </w:rPr>
              <w:t>50</w:t>
            </w:r>
          </w:p>
        </w:tc>
      </w:tr>
    </w:tbl>
    <w:p w:rsidR="009655C8" w:rsidRDefault="009655C8" w:rsidP="009655C8">
      <w:pPr>
        <w:pStyle w:val="ListParagraph"/>
        <w:spacing w:line="216" w:lineRule="auto"/>
        <w:textAlignment w:val="baseline"/>
        <w:rPr>
          <w:sz w:val="32"/>
        </w:rPr>
      </w:pPr>
    </w:p>
    <w:p w:rsidR="009655C8" w:rsidRPr="00836843" w:rsidRDefault="00777697" w:rsidP="009655C8">
      <w:pPr>
        <w:pStyle w:val="ListParagraph"/>
        <w:spacing w:line="216" w:lineRule="auto"/>
        <w:ind w:left="360"/>
        <w:textAlignment w:val="baseline"/>
        <w:rPr>
          <w:rFonts w:ascii="Century Gothic" w:hAnsi="Century Gothic"/>
          <w:b/>
          <w:sz w:val="28"/>
        </w:rPr>
      </w:pPr>
      <w:r w:rsidRPr="00836843">
        <w:rPr>
          <w:rFonts w:ascii="Century Gothic" w:hAnsi="Century Gothic"/>
          <w:b/>
          <w:sz w:val="28"/>
        </w:rPr>
        <w:t>Remember to . . .</w:t>
      </w:r>
    </w:p>
    <w:p w:rsidR="00D37072" w:rsidRPr="00836843" w:rsidRDefault="00D37072" w:rsidP="00D37072">
      <w:pPr>
        <w:pStyle w:val="ListParagraph"/>
        <w:numPr>
          <w:ilvl w:val="0"/>
          <w:numId w:val="9"/>
        </w:numPr>
        <w:spacing w:line="216" w:lineRule="auto"/>
        <w:textAlignment w:val="baseline"/>
        <w:rPr>
          <w:sz w:val="28"/>
        </w:rPr>
      </w:pPr>
      <w:r w:rsidRPr="00836843">
        <w:rPr>
          <w:rFonts w:asciiTheme="minorHAnsi" w:eastAsiaTheme="minorEastAsia" w:hAnsi="Helvetica" w:cstheme="minorBidi"/>
          <w:color w:val="000000" w:themeColor="text1"/>
          <w:sz w:val="28"/>
          <w:szCs w:val="70"/>
        </w:rPr>
        <w:t>Appeal to company values, attitudes, goals, projects, etc.</w:t>
      </w:r>
    </w:p>
    <w:p w:rsidR="00D37072" w:rsidRPr="00836843" w:rsidRDefault="00D37072" w:rsidP="00D37072">
      <w:pPr>
        <w:pStyle w:val="ListParagraph"/>
        <w:numPr>
          <w:ilvl w:val="0"/>
          <w:numId w:val="9"/>
        </w:numPr>
        <w:spacing w:line="216" w:lineRule="auto"/>
        <w:textAlignment w:val="baseline"/>
        <w:rPr>
          <w:sz w:val="28"/>
        </w:rPr>
      </w:pPr>
      <w:r w:rsidRPr="00836843">
        <w:rPr>
          <w:rFonts w:asciiTheme="minorHAnsi" w:eastAsiaTheme="minorEastAsia" w:hAnsi="Helvetica" w:cstheme="minorBidi"/>
          <w:color w:val="000000" w:themeColor="text1"/>
          <w:sz w:val="28"/>
          <w:szCs w:val="70"/>
        </w:rPr>
        <w:t>Explain how you will</w:t>
      </w:r>
      <w:bookmarkStart w:id="0" w:name="_GoBack"/>
      <w:bookmarkEnd w:id="0"/>
      <w:r w:rsidRPr="00836843">
        <w:rPr>
          <w:rFonts w:asciiTheme="minorHAnsi" w:eastAsiaTheme="minorEastAsia" w:hAnsi="Helvetica" w:cstheme="minorBidi"/>
          <w:color w:val="000000" w:themeColor="text1"/>
          <w:sz w:val="28"/>
          <w:szCs w:val="70"/>
        </w:rPr>
        <w:t xml:space="preserve"> help organization</w:t>
      </w:r>
    </w:p>
    <w:p w:rsidR="00D37072" w:rsidRPr="00836843" w:rsidRDefault="00D37072" w:rsidP="00D37072">
      <w:pPr>
        <w:pStyle w:val="ListParagraph"/>
        <w:numPr>
          <w:ilvl w:val="0"/>
          <w:numId w:val="9"/>
        </w:numPr>
        <w:spacing w:line="216" w:lineRule="auto"/>
        <w:textAlignment w:val="baseline"/>
        <w:rPr>
          <w:sz w:val="28"/>
        </w:rPr>
      </w:pPr>
      <w:r w:rsidRPr="00836843">
        <w:rPr>
          <w:rFonts w:asciiTheme="minorHAnsi" w:eastAsiaTheme="minorEastAsia" w:hAnsi="Helvetica" w:cstheme="minorBidi"/>
          <w:color w:val="000000" w:themeColor="text1"/>
          <w:sz w:val="28"/>
          <w:szCs w:val="70"/>
        </w:rPr>
        <w:t>Elaborate on the information in your resume</w:t>
      </w:r>
    </w:p>
    <w:p w:rsidR="00D37072" w:rsidRPr="00836843" w:rsidRDefault="00D37072" w:rsidP="00D37072">
      <w:pPr>
        <w:pStyle w:val="ListParagraph"/>
        <w:numPr>
          <w:ilvl w:val="0"/>
          <w:numId w:val="9"/>
        </w:numPr>
        <w:spacing w:line="216" w:lineRule="auto"/>
        <w:textAlignment w:val="baseline"/>
        <w:rPr>
          <w:sz w:val="28"/>
        </w:rPr>
      </w:pPr>
      <w:r w:rsidRPr="00836843">
        <w:rPr>
          <w:rFonts w:asciiTheme="minorHAnsi" w:eastAsiaTheme="minorEastAsia" w:hAnsi="Helvetica" w:cstheme="minorBidi"/>
          <w:color w:val="000000" w:themeColor="text1"/>
          <w:sz w:val="28"/>
          <w:szCs w:val="70"/>
        </w:rPr>
        <w:t>Provide evidence of your qualifications</w:t>
      </w:r>
    </w:p>
    <w:p w:rsidR="00D37072" w:rsidRPr="00836843" w:rsidRDefault="00D37072" w:rsidP="00D37072">
      <w:pPr>
        <w:pStyle w:val="ListParagraph"/>
        <w:numPr>
          <w:ilvl w:val="0"/>
          <w:numId w:val="9"/>
        </w:numPr>
        <w:spacing w:line="216" w:lineRule="auto"/>
        <w:textAlignment w:val="baseline"/>
        <w:rPr>
          <w:sz w:val="28"/>
        </w:rPr>
      </w:pPr>
      <w:r w:rsidRPr="00836843">
        <w:rPr>
          <w:rFonts w:asciiTheme="minorHAnsi" w:eastAsiaTheme="minorEastAsia" w:hAnsi="Helvetica" w:cstheme="minorBidi"/>
          <w:color w:val="000000" w:themeColor="text1"/>
          <w:sz w:val="28"/>
          <w:szCs w:val="70"/>
        </w:rPr>
        <w:t>Proofread carefully for grammatical and typographical errors</w:t>
      </w:r>
    </w:p>
    <w:p w:rsidR="00D37072" w:rsidRDefault="00D37072"/>
    <w:sectPr w:rsidR="00D37072" w:rsidSect="00D37072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0CD5"/>
    <w:multiLevelType w:val="hybridMultilevel"/>
    <w:tmpl w:val="EDB622A8"/>
    <w:lvl w:ilvl="0" w:tplc="FC8AE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3060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F61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505C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46DA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FC4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1EFC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C02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6A6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756D7B"/>
    <w:multiLevelType w:val="hybridMultilevel"/>
    <w:tmpl w:val="94F87E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4A4A06"/>
    <w:multiLevelType w:val="hybridMultilevel"/>
    <w:tmpl w:val="3FCAAACE"/>
    <w:lvl w:ilvl="0" w:tplc="C346FAC2">
      <w:start w:val="1"/>
      <w:numFmt w:val="bullet"/>
      <w:lvlText w:val=""/>
      <w:lvlJc w:val="left"/>
      <w:pPr>
        <w:tabs>
          <w:tab w:val="num" w:pos="492"/>
        </w:tabs>
        <w:ind w:left="492" w:hanging="216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16"/>
        </w:tabs>
        <w:ind w:left="1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6"/>
        </w:tabs>
        <w:ind w:left="2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6"/>
        </w:tabs>
        <w:ind w:left="3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6"/>
        </w:tabs>
        <w:ind w:left="3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6"/>
        </w:tabs>
        <w:ind w:left="4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6"/>
        </w:tabs>
        <w:ind w:left="5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</w:abstractNum>
  <w:abstractNum w:abstractNumId="3">
    <w:nsid w:val="24D52F04"/>
    <w:multiLevelType w:val="hybridMultilevel"/>
    <w:tmpl w:val="C8CCDEDE"/>
    <w:lvl w:ilvl="0" w:tplc="C346FAC2">
      <w:start w:val="1"/>
      <w:numFmt w:val="bullet"/>
      <w:lvlText w:val=""/>
      <w:lvlJc w:val="left"/>
      <w:pPr>
        <w:tabs>
          <w:tab w:val="num" w:pos="432"/>
        </w:tabs>
        <w:ind w:left="432" w:hanging="216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4">
    <w:nsid w:val="268F72A7"/>
    <w:multiLevelType w:val="hybridMultilevel"/>
    <w:tmpl w:val="2BBE85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E46579"/>
    <w:multiLevelType w:val="hybridMultilevel"/>
    <w:tmpl w:val="1C9E39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D5626"/>
    <w:multiLevelType w:val="hybridMultilevel"/>
    <w:tmpl w:val="848C4E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BC26BB"/>
    <w:multiLevelType w:val="hybridMultilevel"/>
    <w:tmpl w:val="3198DDEE"/>
    <w:lvl w:ilvl="0" w:tplc="C346FAC2">
      <w:start w:val="1"/>
      <w:numFmt w:val="bullet"/>
      <w:lvlText w:val=""/>
      <w:lvlJc w:val="left"/>
      <w:pPr>
        <w:tabs>
          <w:tab w:val="num" w:pos="432"/>
        </w:tabs>
        <w:ind w:left="432" w:hanging="216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8">
    <w:nsid w:val="788C6999"/>
    <w:multiLevelType w:val="hybridMultilevel"/>
    <w:tmpl w:val="D66A5D9A"/>
    <w:lvl w:ilvl="0" w:tplc="C346FAC2">
      <w:start w:val="1"/>
      <w:numFmt w:val="bullet"/>
      <w:lvlText w:val=""/>
      <w:lvlJc w:val="left"/>
      <w:pPr>
        <w:tabs>
          <w:tab w:val="num" w:pos="432"/>
        </w:tabs>
        <w:ind w:left="432" w:hanging="216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90"/>
    <w:rsid w:val="000741E7"/>
    <w:rsid w:val="002032C0"/>
    <w:rsid w:val="003200E3"/>
    <w:rsid w:val="00325D50"/>
    <w:rsid w:val="00337C0E"/>
    <w:rsid w:val="0042798D"/>
    <w:rsid w:val="00481138"/>
    <w:rsid w:val="004F3E45"/>
    <w:rsid w:val="005B3CC6"/>
    <w:rsid w:val="00637E50"/>
    <w:rsid w:val="006E30F5"/>
    <w:rsid w:val="0076712A"/>
    <w:rsid w:val="00777697"/>
    <w:rsid w:val="00836843"/>
    <w:rsid w:val="008C778F"/>
    <w:rsid w:val="00901489"/>
    <w:rsid w:val="009655C8"/>
    <w:rsid w:val="009A7D7C"/>
    <w:rsid w:val="00AB1685"/>
    <w:rsid w:val="00AE07D7"/>
    <w:rsid w:val="00B51D53"/>
    <w:rsid w:val="00BF7D90"/>
    <w:rsid w:val="00D37072"/>
    <w:rsid w:val="00D512C3"/>
    <w:rsid w:val="00E12B3C"/>
    <w:rsid w:val="00E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D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7D9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07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D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7D9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0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144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7633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4215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1849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4252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Ashford University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Cornilsen, Diane</dc:creator>
  <cp:lastModifiedBy>Diane Cornilsen</cp:lastModifiedBy>
  <cp:revision>2</cp:revision>
  <cp:lastPrinted>2011-09-15T13:35:00Z</cp:lastPrinted>
  <dcterms:created xsi:type="dcterms:W3CDTF">2013-08-19T21:06:00Z</dcterms:created>
  <dcterms:modified xsi:type="dcterms:W3CDTF">2013-08-19T21:06:00Z</dcterms:modified>
</cp:coreProperties>
</file>